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A380C" w14:textId="77777777" w:rsidR="00EA12A6" w:rsidRPr="00EA12A6" w:rsidRDefault="00EA12A6" w:rsidP="00EA12A6">
      <w:pPr>
        <w:tabs>
          <w:tab w:val="left" w:pos="7938"/>
        </w:tabs>
        <w:ind w:left="-360" w:right="-262"/>
        <w:jc w:val="center"/>
        <w:rPr>
          <w:rFonts w:ascii="Verdana" w:hAnsi="Verdana"/>
          <w:b/>
          <w:bCs/>
          <w:color w:val="FF0000"/>
          <w:sz w:val="20"/>
          <w:szCs w:val="20"/>
        </w:rPr>
      </w:pPr>
      <w:r w:rsidRPr="00EA12A6">
        <w:rPr>
          <w:rFonts w:ascii="Verdana" w:hAnsi="Verdana"/>
          <w:b/>
          <w:bCs/>
          <w:color w:val="FF0000"/>
          <w:sz w:val="20"/>
          <w:szCs w:val="20"/>
        </w:rPr>
        <w:t xml:space="preserve">Nabożeństwa w naszej parafii </w:t>
      </w:r>
    </w:p>
    <w:tbl>
      <w:tblPr>
        <w:tblpPr w:leftFromText="141" w:rightFromText="141" w:vertAnchor="page" w:horzAnchor="margin" w:tblpY="925"/>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165"/>
        <w:gridCol w:w="4943"/>
        <w:gridCol w:w="1374"/>
      </w:tblGrid>
      <w:tr w:rsidR="00074187" w:rsidRPr="00EA12A6" w14:paraId="4CD9EF83" w14:textId="77777777" w:rsidTr="00074187">
        <w:trPr>
          <w:trHeight w:val="346"/>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C10974" w14:textId="77777777" w:rsidR="00074187" w:rsidRPr="00EA12A6" w:rsidRDefault="00074187" w:rsidP="00074187">
            <w:pPr>
              <w:jc w:val="center"/>
              <w:rPr>
                <w:bCs/>
                <w:sz w:val="20"/>
                <w:szCs w:val="20"/>
              </w:rPr>
            </w:pPr>
            <w:r w:rsidRPr="00EA12A6">
              <w:rPr>
                <w:bCs/>
                <w:sz w:val="20"/>
                <w:szCs w:val="20"/>
              </w:rPr>
              <w:t>01.07</w:t>
            </w:r>
          </w:p>
          <w:p w14:paraId="199480AF" w14:textId="77777777" w:rsidR="00074187" w:rsidRPr="00EA12A6" w:rsidRDefault="00074187" w:rsidP="00074187">
            <w:pPr>
              <w:jc w:val="center"/>
              <w:rPr>
                <w:bCs/>
                <w:color w:val="0070C0"/>
                <w:sz w:val="20"/>
                <w:szCs w:val="20"/>
              </w:rPr>
            </w:pPr>
            <w:r w:rsidRPr="00EA12A6">
              <w:rPr>
                <w:bCs/>
                <w:sz w:val="20"/>
                <w:szCs w:val="20"/>
              </w:rPr>
              <w:t>sobota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196F5F" w14:textId="77777777" w:rsidR="00074187" w:rsidRPr="00EA12A6" w:rsidRDefault="00074187" w:rsidP="00074187">
            <w:pPr>
              <w:jc w:val="center"/>
              <w:rPr>
                <w:sz w:val="20"/>
                <w:szCs w:val="20"/>
              </w:rPr>
            </w:pPr>
            <w:r w:rsidRPr="00EA12A6">
              <w:rPr>
                <w:sz w:val="20"/>
                <w:szCs w:val="20"/>
              </w:rPr>
              <w:t>Święta Liturgia i wspomnienie zmarłych</w:t>
            </w:r>
          </w:p>
          <w:p w14:paraId="77D27962" w14:textId="77777777" w:rsidR="00074187" w:rsidRPr="00EA12A6" w:rsidRDefault="00074187" w:rsidP="00074187">
            <w:pPr>
              <w:jc w:val="center"/>
              <w:rPr>
                <w:bCs/>
                <w:sz w:val="20"/>
                <w:szCs w:val="20"/>
              </w:rPr>
            </w:pPr>
            <w:proofErr w:type="spellStart"/>
            <w:r w:rsidRPr="00EA12A6">
              <w:rPr>
                <w:bCs/>
                <w:sz w:val="20"/>
                <w:szCs w:val="20"/>
              </w:rPr>
              <w:t>Wsienoszcznoje</w:t>
            </w:r>
            <w:proofErr w:type="spellEnd"/>
            <w:r w:rsidRPr="00EA12A6">
              <w:rPr>
                <w:bCs/>
                <w:sz w:val="20"/>
                <w:szCs w:val="20"/>
              </w:rPr>
              <w:t xml:space="preserve"> </w:t>
            </w:r>
            <w:proofErr w:type="spellStart"/>
            <w:r w:rsidRPr="00EA12A6">
              <w:rPr>
                <w:bCs/>
                <w:sz w:val="20"/>
                <w:szCs w:val="20"/>
              </w:rPr>
              <w:t>Bdienije</w:t>
            </w:r>
            <w:proofErr w:type="spellEnd"/>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08797C4" w14:textId="77777777" w:rsidR="00074187" w:rsidRPr="00EA12A6" w:rsidRDefault="00074187" w:rsidP="00074187">
            <w:pPr>
              <w:jc w:val="center"/>
              <w:rPr>
                <w:bCs/>
                <w:sz w:val="20"/>
                <w:szCs w:val="20"/>
                <w:vertAlign w:val="superscript"/>
              </w:rPr>
            </w:pPr>
            <w:r w:rsidRPr="00EA12A6">
              <w:rPr>
                <w:bCs/>
                <w:sz w:val="20"/>
                <w:szCs w:val="20"/>
              </w:rPr>
              <w:t>godz. 9</w:t>
            </w:r>
            <w:r w:rsidRPr="00EA12A6">
              <w:rPr>
                <w:bCs/>
                <w:sz w:val="20"/>
                <w:szCs w:val="20"/>
                <w:vertAlign w:val="superscript"/>
              </w:rPr>
              <w:t>00</w:t>
            </w:r>
          </w:p>
          <w:p w14:paraId="4CD61B16" w14:textId="77777777" w:rsidR="00074187" w:rsidRPr="00EA12A6" w:rsidRDefault="00074187" w:rsidP="00074187">
            <w:pPr>
              <w:jc w:val="center"/>
              <w:rPr>
                <w:bCs/>
                <w:sz w:val="20"/>
                <w:szCs w:val="20"/>
              </w:rPr>
            </w:pPr>
            <w:r w:rsidRPr="00EA12A6">
              <w:rPr>
                <w:sz w:val="20"/>
                <w:szCs w:val="20"/>
              </w:rPr>
              <w:t>godz. 17</w:t>
            </w:r>
            <w:r w:rsidRPr="00EA12A6">
              <w:rPr>
                <w:sz w:val="20"/>
                <w:szCs w:val="20"/>
                <w:vertAlign w:val="superscript"/>
              </w:rPr>
              <w:t>00</w:t>
            </w:r>
          </w:p>
        </w:tc>
      </w:tr>
      <w:tr w:rsidR="00074187" w:rsidRPr="00EA12A6" w14:paraId="0FF0B615" w14:textId="77777777" w:rsidTr="00074187">
        <w:trPr>
          <w:trHeight w:val="382"/>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C64A3B" w14:textId="77777777" w:rsidR="00074187" w:rsidRPr="00EA12A6" w:rsidRDefault="00074187" w:rsidP="00074187">
            <w:pPr>
              <w:jc w:val="center"/>
              <w:rPr>
                <w:b/>
                <w:color w:val="FF0000"/>
                <w:sz w:val="20"/>
                <w:szCs w:val="20"/>
              </w:rPr>
            </w:pPr>
            <w:r w:rsidRPr="00EA12A6">
              <w:rPr>
                <w:b/>
                <w:color w:val="FF0000"/>
                <w:sz w:val="20"/>
                <w:szCs w:val="20"/>
              </w:rPr>
              <w:t>02.07</w:t>
            </w:r>
          </w:p>
          <w:p w14:paraId="551AAAE0" w14:textId="77777777" w:rsidR="00074187" w:rsidRPr="00EA12A6" w:rsidRDefault="00074187" w:rsidP="00074187">
            <w:pPr>
              <w:jc w:val="center"/>
              <w:rPr>
                <w:color w:val="00B050"/>
                <w:sz w:val="20"/>
                <w:szCs w:val="20"/>
              </w:rPr>
            </w:pPr>
            <w:r w:rsidRPr="00EA12A6">
              <w:rPr>
                <w:b/>
                <w:color w:val="FF0000"/>
                <w:sz w:val="20"/>
                <w:szCs w:val="20"/>
              </w:rPr>
              <w:t>niedziela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B1A2D5C" w14:textId="77777777" w:rsidR="00074187" w:rsidRPr="00EA12A6" w:rsidRDefault="00074187" w:rsidP="00074187">
            <w:pPr>
              <w:jc w:val="center"/>
              <w:rPr>
                <w:b/>
                <w:color w:val="FF0000"/>
                <w:sz w:val="20"/>
                <w:szCs w:val="20"/>
              </w:rPr>
            </w:pPr>
            <w:r w:rsidRPr="00EA12A6">
              <w:rPr>
                <w:b/>
                <w:color w:val="FF0000"/>
                <w:sz w:val="20"/>
                <w:szCs w:val="20"/>
              </w:rPr>
              <w:t xml:space="preserve">Niedziela IV po Pięćdziesiątnicy. </w:t>
            </w:r>
          </w:p>
          <w:p w14:paraId="364B2865" w14:textId="77777777" w:rsidR="00074187" w:rsidRPr="00EA12A6" w:rsidRDefault="00074187" w:rsidP="00074187">
            <w:pPr>
              <w:jc w:val="center"/>
              <w:rPr>
                <w:b/>
                <w:color w:val="FF0000"/>
                <w:sz w:val="20"/>
                <w:szCs w:val="20"/>
              </w:rPr>
            </w:pPr>
            <w:r w:rsidRPr="00EA12A6">
              <w:rPr>
                <w:b/>
                <w:color w:val="FF0000"/>
                <w:sz w:val="20"/>
                <w:szCs w:val="20"/>
              </w:rPr>
              <w:t>Święta Liturgia</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597BD6" w14:textId="77777777" w:rsidR="00074187" w:rsidRPr="00EA12A6" w:rsidRDefault="00074187" w:rsidP="00074187">
            <w:pPr>
              <w:jc w:val="center"/>
              <w:rPr>
                <w:b/>
                <w:color w:val="FF0000"/>
                <w:sz w:val="20"/>
                <w:szCs w:val="20"/>
              </w:rPr>
            </w:pPr>
            <w:r w:rsidRPr="00EA12A6">
              <w:rPr>
                <w:b/>
                <w:color w:val="FF0000"/>
                <w:sz w:val="20"/>
                <w:szCs w:val="20"/>
              </w:rPr>
              <w:t>godz. 8</w:t>
            </w:r>
            <w:r w:rsidRPr="00EA12A6">
              <w:rPr>
                <w:b/>
                <w:color w:val="FF0000"/>
                <w:sz w:val="20"/>
                <w:szCs w:val="20"/>
                <w:vertAlign w:val="superscript"/>
              </w:rPr>
              <w:t>30</w:t>
            </w:r>
            <w:r w:rsidRPr="00EA12A6">
              <w:rPr>
                <w:b/>
                <w:color w:val="FF0000"/>
                <w:sz w:val="20"/>
                <w:szCs w:val="20"/>
              </w:rPr>
              <w:t>, 10</w:t>
            </w:r>
            <w:r w:rsidRPr="00EA12A6">
              <w:rPr>
                <w:b/>
                <w:color w:val="FF0000"/>
                <w:sz w:val="20"/>
                <w:szCs w:val="20"/>
                <w:vertAlign w:val="superscript"/>
              </w:rPr>
              <w:t>00</w:t>
            </w:r>
          </w:p>
        </w:tc>
      </w:tr>
      <w:tr w:rsidR="00074187" w:rsidRPr="00EA12A6" w14:paraId="21833DB8" w14:textId="77777777" w:rsidTr="00074187">
        <w:trPr>
          <w:trHeight w:val="368"/>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86087E" w14:textId="77777777" w:rsidR="00074187" w:rsidRPr="00EA12A6" w:rsidRDefault="00074187" w:rsidP="00074187">
            <w:pPr>
              <w:jc w:val="center"/>
              <w:rPr>
                <w:sz w:val="20"/>
                <w:szCs w:val="20"/>
              </w:rPr>
            </w:pPr>
            <w:r w:rsidRPr="00EA12A6">
              <w:rPr>
                <w:sz w:val="20"/>
                <w:szCs w:val="20"/>
              </w:rPr>
              <w:t>05.07</w:t>
            </w:r>
          </w:p>
          <w:p w14:paraId="51007A7A" w14:textId="77777777" w:rsidR="00074187" w:rsidRPr="00EA12A6" w:rsidRDefault="00074187" w:rsidP="00074187">
            <w:pPr>
              <w:jc w:val="center"/>
              <w:rPr>
                <w:b/>
                <w:color w:val="FF0000"/>
                <w:sz w:val="20"/>
                <w:szCs w:val="20"/>
              </w:rPr>
            </w:pPr>
            <w:r w:rsidRPr="00EA12A6">
              <w:rPr>
                <w:sz w:val="20"/>
                <w:szCs w:val="20"/>
              </w:rPr>
              <w:t>środa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6776B6" w14:textId="77777777" w:rsidR="00074187" w:rsidRPr="00EA12A6" w:rsidRDefault="00074187" w:rsidP="00074187">
            <w:pPr>
              <w:jc w:val="center"/>
              <w:rPr>
                <w:sz w:val="20"/>
                <w:szCs w:val="20"/>
              </w:rPr>
            </w:pPr>
            <w:r w:rsidRPr="00EA12A6">
              <w:rPr>
                <w:sz w:val="20"/>
                <w:szCs w:val="20"/>
              </w:rPr>
              <w:t>Święta Liturgia i wspomnienie zmarłych.</w:t>
            </w:r>
          </w:p>
          <w:p w14:paraId="0E41D62C" w14:textId="77777777" w:rsidR="00074187" w:rsidRPr="00EA12A6" w:rsidRDefault="00074187" w:rsidP="00074187">
            <w:pPr>
              <w:jc w:val="center"/>
              <w:rPr>
                <w:b/>
                <w:color w:val="FF0000"/>
                <w:sz w:val="20"/>
                <w:szCs w:val="20"/>
              </w:rPr>
            </w:pPr>
            <w:proofErr w:type="spellStart"/>
            <w:r w:rsidRPr="00EA12A6">
              <w:rPr>
                <w:sz w:val="20"/>
                <w:szCs w:val="20"/>
              </w:rPr>
              <w:t>Akatyst</w:t>
            </w:r>
            <w:proofErr w:type="spellEnd"/>
            <w:r w:rsidRPr="00EA12A6">
              <w:rPr>
                <w:sz w:val="20"/>
                <w:szCs w:val="20"/>
              </w:rPr>
              <w:t xml:space="preserve"> do Przenajświętszej Bogurodzicy</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C2165A" w14:textId="77777777" w:rsidR="00074187" w:rsidRPr="00EA12A6" w:rsidRDefault="00074187" w:rsidP="00074187">
            <w:pPr>
              <w:jc w:val="center"/>
              <w:rPr>
                <w:sz w:val="20"/>
                <w:szCs w:val="20"/>
              </w:rPr>
            </w:pPr>
            <w:r w:rsidRPr="00EA12A6">
              <w:rPr>
                <w:sz w:val="20"/>
                <w:szCs w:val="20"/>
              </w:rPr>
              <w:t>godz. 9</w:t>
            </w:r>
            <w:r w:rsidRPr="00EA12A6">
              <w:rPr>
                <w:sz w:val="20"/>
                <w:szCs w:val="20"/>
                <w:vertAlign w:val="superscript"/>
              </w:rPr>
              <w:t>00</w:t>
            </w:r>
          </w:p>
          <w:p w14:paraId="46E02F4B" w14:textId="77777777" w:rsidR="00074187" w:rsidRPr="00EA12A6" w:rsidRDefault="00074187" w:rsidP="00074187">
            <w:pPr>
              <w:jc w:val="center"/>
              <w:rPr>
                <w:sz w:val="20"/>
                <w:szCs w:val="20"/>
                <w:vertAlign w:val="superscript"/>
              </w:rPr>
            </w:pPr>
            <w:r w:rsidRPr="00EA12A6">
              <w:rPr>
                <w:sz w:val="20"/>
                <w:szCs w:val="20"/>
              </w:rPr>
              <w:t>godz. 18</w:t>
            </w:r>
            <w:r w:rsidRPr="00EA12A6">
              <w:rPr>
                <w:sz w:val="20"/>
                <w:szCs w:val="20"/>
                <w:vertAlign w:val="superscript"/>
              </w:rPr>
              <w:t>00</w:t>
            </w:r>
          </w:p>
        </w:tc>
      </w:tr>
      <w:tr w:rsidR="00074187" w:rsidRPr="00EA12A6" w14:paraId="76BA6510" w14:textId="77777777" w:rsidTr="00074187">
        <w:trPr>
          <w:trHeight w:val="325"/>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2E37DC8" w14:textId="77777777" w:rsidR="00074187" w:rsidRPr="00EA12A6" w:rsidRDefault="00074187" w:rsidP="00074187">
            <w:pPr>
              <w:jc w:val="center"/>
              <w:rPr>
                <w:b/>
                <w:sz w:val="20"/>
                <w:szCs w:val="20"/>
              </w:rPr>
            </w:pPr>
            <w:r w:rsidRPr="00EA12A6">
              <w:rPr>
                <w:b/>
                <w:sz w:val="20"/>
                <w:szCs w:val="20"/>
              </w:rPr>
              <w:t>07.07</w:t>
            </w:r>
          </w:p>
          <w:p w14:paraId="2C5D3581" w14:textId="77777777" w:rsidR="00074187" w:rsidRPr="00EA12A6" w:rsidRDefault="00074187" w:rsidP="00074187">
            <w:pPr>
              <w:jc w:val="center"/>
              <w:rPr>
                <w:b/>
                <w:sz w:val="20"/>
                <w:szCs w:val="20"/>
              </w:rPr>
            </w:pPr>
            <w:r w:rsidRPr="00EA12A6">
              <w:rPr>
                <w:b/>
                <w:sz w:val="20"/>
                <w:szCs w:val="20"/>
              </w:rPr>
              <w:t>piątek</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DA5328" w14:textId="77777777" w:rsidR="00074187" w:rsidRPr="00EA12A6" w:rsidRDefault="00074187" w:rsidP="00074187">
            <w:pPr>
              <w:jc w:val="center"/>
              <w:rPr>
                <w:b/>
                <w:sz w:val="20"/>
                <w:szCs w:val="20"/>
              </w:rPr>
            </w:pPr>
            <w:r w:rsidRPr="00EA12A6">
              <w:rPr>
                <w:b/>
                <w:sz w:val="20"/>
                <w:szCs w:val="20"/>
              </w:rPr>
              <w:t xml:space="preserve">Narodzenie św. </w:t>
            </w:r>
            <w:proofErr w:type="spellStart"/>
            <w:r w:rsidRPr="00EA12A6">
              <w:rPr>
                <w:b/>
                <w:sz w:val="20"/>
                <w:szCs w:val="20"/>
              </w:rPr>
              <w:t>Pror</w:t>
            </w:r>
            <w:proofErr w:type="spellEnd"/>
            <w:r w:rsidRPr="00EA12A6">
              <w:rPr>
                <w:b/>
                <w:sz w:val="20"/>
                <w:szCs w:val="20"/>
              </w:rPr>
              <w:t>. i Poprzednika Jana Chrzciciela</w:t>
            </w:r>
          </w:p>
          <w:p w14:paraId="68B4EF55" w14:textId="77777777" w:rsidR="00074187" w:rsidRPr="00EA12A6" w:rsidRDefault="00074187" w:rsidP="00074187">
            <w:pPr>
              <w:jc w:val="center"/>
              <w:rPr>
                <w:b/>
                <w:sz w:val="20"/>
                <w:szCs w:val="20"/>
              </w:rPr>
            </w:pPr>
            <w:r w:rsidRPr="00EA12A6">
              <w:rPr>
                <w:b/>
                <w:sz w:val="20"/>
                <w:szCs w:val="20"/>
              </w:rPr>
              <w:t>Święta Liturgia</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04E8CDD" w14:textId="77777777" w:rsidR="00074187" w:rsidRPr="00EA12A6" w:rsidRDefault="00074187" w:rsidP="00074187">
            <w:pPr>
              <w:jc w:val="center"/>
              <w:rPr>
                <w:b/>
                <w:sz w:val="20"/>
                <w:szCs w:val="20"/>
              </w:rPr>
            </w:pPr>
          </w:p>
          <w:p w14:paraId="607EACDC" w14:textId="77777777" w:rsidR="00074187" w:rsidRPr="00EA12A6" w:rsidRDefault="00074187" w:rsidP="00074187">
            <w:pPr>
              <w:jc w:val="center"/>
              <w:rPr>
                <w:b/>
                <w:sz w:val="20"/>
                <w:szCs w:val="20"/>
              </w:rPr>
            </w:pPr>
            <w:r w:rsidRPr="00EA12A6">
              <w:rPr>
                <w:b/>
                <w:sz w:val="20"/>
                <w:szCs w:val="20"/>
              </w:rPr>
              <w:t>godz. 9</w:t>
            </w:r>
            <w:r w:rsidRPr="00EA12A6">
              <w:rPr>
                <w:b/>
                <w:sz w:val="20"/>
                <w:szCs w:val="20"/>
                <w:vertAlign w:val="superscript"/>
              </w:rPr>
              <w:t>00</w:t>
            </w:r>
          </w:p>
        </w:tc>
      </w:tr>
      <w:tr w:rsidR="00074187" w:rsidRPr="00EA12A6" w14:paraId="79B92F0C" w14:textId="77777777" w:rsidTr="00074187">
        <w:trPr>
          <w:trHeight w:val="266"/>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C409AD" w14:textId="77777777" w:rsidR="00074187" w:rsidRPr="00EA12A6" w:rsidRDefault="00074187" w:rsidP="00074187">
            <w:pPr>
              <w:jc w:val="center"/>
              <w:rPr>
                <w:sz w:val="20"/>
                <w:szCs w:val="20"/>
              </w:rPr>
            </w:pPr>
            <w:r w:rsidRPr="00EA12A6">
              <w:rPr>
                <w:sz w:val="20"/>
                <w:szCs w:val="20"/>
              </w:rPr>
              <w:t>08.07</w:t>
            </w:r>
          </w:p>
          <w:p w14:paraId="66B41D38" w14:textId="77777777" w:rsidR="00074187" w:rsidRPr="00EA12A6" w:rsidRDefault="00074187" w:rsidP="00074187">
            <w:pPr>
              <w:jc w:val="center"/>
              <w:rPr>
                <w:sz w:val="20"/>
                <w:szCs w:val="20"/>
              </w:rPr>
            </w:pPr>
            <w:r w:rsidRPr="00EA12A6">
              <w:rPr>
                <w:sz w:val="20"/>
                <w:szCs w:val="20"/>
              </w:rPr>
              <w:t>sobota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6D1D259" w14:textId="77777777" w:rsidR="00074187" w:rsidRPr="00EA12A6" w:rsidRDefault="00074187" w:rsidP="00074187">
            <w:pPr>
              <w:jc w:val="center"/>
              <w:rPr>
                <w:sz w:val="20"/>
                <w:szCs w:val="20"/>
              </w:rPr>
            </w:pPr>
            <w:r w:rsidRPr="00EA12A6">
              <w:rPr>
                <w:sz w:val="20"/>
                <w:szCs w:val="20"/>
              </w:rPr>
              <w:t>Święta Liturgia i wspomnienie zmarłych.</w:t>
            </w:r>
          </w:p>
          <w:p w14:paraId="5A7F747A" w14:textId="77777777" w:rsidR="00074187" w:rsidRPr="00EA12A6" w:rsidRDefault="00074187" w:rsidP="00074187">
            <w:pPr>
              <w:jc w:val="center"/>
              <w:rPr>
                <w:sz w:val="20"/>
                <w:szCs w:val="20"/>
              </w:rPr>
            </w:pPr>
            <w:proofErr w:type="spellStart"/>
            <w:r w:rsidRPr="00EA12A6">
              <w:rPr>
                <w:sz w:val="20"/>
                <w:szCs w:val="20"/>
              </w:rPr>
              <w:t>Wsienoszcznoje</w:t>
            </w:r>
            <w:proofErr w:type="spellEnd"/>
            <w:r w:rsidRPr="00EA12A6">
              <w:rPr>
                <w:sz w:val="20"/>
                <w:szCs w:val="20"/>
              </w:rPr>
              <w:t xml:space="preserve"> </w:t>
            </w:r>
            <w:proofErr w:type="spellStart"/>
            <w:r w:rsidRPr="00EA12A6">
              <w:rPr>
                <w:sz w:val="20"/>
                <w:szCs w:val="20"/>
              </w:rPr>
              <w:t>Bdienije</w:t>
            </w:r>
            <w:proofErr w:type="spellEnd"/>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A4457C" w14:textId="77777777" w:rsidR="00074187" w:rsidRPr="00EA12A6" w:rsidRDefault="00074187" w:rsidP="00074187">
            <w:pPr>
              <w:jc w:val="center"/>
              <w:rPr>
                <w:sz w:val="20"/>
                <w:szCs w:val="20"/>
              </w:rPr>
            </w:pPr>
            <w:r w:rsidRPr="00EA12A6">
              <w:rPr>
                <w:sz w:val="20"/>
                <w:szCs w:val="20"/>
              </w:rPr>
              <w:t>godz. 9</w:t>
            </w:r>
            <w:r w:rsidRPr="00EA12A6">
              <w:rPr>
                <w:sz w:val="20"/>
                <w:szCs w:val="20"/>
                <w:vertAlign w:val="superscript"/>
              </w:rPr>
              <w:t>00</w:t>
            </w:r>
          </w:p>
          <w:p w14:paraId="470A85BB" w14:textId="77777777" w:rsidR="00074187" w:rsidRPr="00EA12A6" w:rsidRDefault="00074187" w:rsidP="00074187">
            <w:pPr>
              <w:jc w:val="center"/>
              <w:rPr>
                <w:sz w:val="20"/>
                <w:szCs w:val="20"/>
                <w:vertAlign w:val="superscript"/>
              </w:rPr>
            </w:pPr>
            <w:r w:rsidRPr="00EA12A6">
              <w:rPr>
                <w:sz w:val="20"/>
                <w:szCs w:val="20"/>
              </w:rPr>
              <w:t>godz. 17</w:t>
            </w:r>
            <w:r w:rsidRPr="00EA12A6">
              <w:rPr>
                <w:sz w:val="20"/>
                <w:szCs w:val="20"/>
                <w:vertAlign w:val="superscript"/>
              </w:rPr>
              <w:t>00</w:t>
            </w:r>
          </w:p>
        </w:tc>
      </w:tr>
      <w:tr w:rsidR="00074187" w:rsidRPr="00EA12A6" w14:paraId="25C4A1CE" w14:textId="77777777" w:rsidTr="00074187">
        <w:trPr>
          <w:trHeight w:val="339"/>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4ED093" w14:textId="77777777" w:rsidR="00074187" w:rsidRPr="00EA12A6" w:rsidRDefault="00074187" w:rsidP="00074187">
            <w:pPr>
              <w:jc w:val="center"/>
              <w:rPr>
                <w:b/>
                <w:bCs/>
                <w:color w:val="FF0000"/>
                <w:sz w:val="20"/>
                <w:szCs w:val="20"/>
              </w:rPr>
            </w:pPr>
            <w:r w:rsidRPr="00EA12A6">
              <w:rPr>
                <w:b/>
                <w:bCs/>
                <w:color w:val="FF0000"/>
                <w:sz w:val="20"/>
                <w:szCs w:val="20"/>
              </w:rPr>
              <w:t>09.07</w:t>
            </w:r>
          </w:p>
          <w:p w14:paraId="7AA482EC" w14:textId="77777777" w:rsidR="00074187" w:rsidRPr="00EA12A6" w:rsidRDefault="00074187" w:rsidP="00074187">
            <w:pPr>
              <w:jc w:val="center"/>
              <w:rPr>
                <w:b/>
                <w:bCs/>
                <w:color w:val="FF0000"/>
                <w:sz w:val="20"/>
                <w:szCs w:val="20"/>
              </w:rPr>
            </w:pPr>
            <w:r w:rsidRPr="00EA12A6">
              <w:rPr>
                <w:b/>
                <w:bCs/>
                <w:color w:val="FF0000"/>
                <w:sz w:val="20"/>
                <w:szCs w:val="20"/>
              </w:rPr>
              <w:t>niedziela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3F8AAD" w14:textId="77777777" w:rsidR="00074187" w:rsidRPr="00EA12A6" w:rsidRDefault="00074187" w:rsidP="00074187">
            <w:pPr>
              <w:jc w:val="center"/>
              <w:rPr>
                <w:b/>
                <w:color w:val="FF0000"/>
                <w:sz w:val="20"/>
                <w:szCs w:val="20"/>
              </w:rPr>
            </w:pPr>
            <w:r w:rsidRPr="00EA12A6">
              <w:rPr>
                <w:b/>
                <w:color w:val="FF0000"/>
                <w:sz w:val="20"/>
                <w:szCs w:val="20"/>
              </w:rPr>
              <w:t xml:space="preserve">Niedziela V po Pięćdziesiątnicy. </w:t>
            </w:r>
          </w:p>
          <w:p w14:paraId="64B7DAE6" w14:textId="77777777" w:rsidR="00074187" w:rsidRPr="00EA12A6" w:rsidRDefault="00074187" w:rsidP="00074187">
            <w:pPr>
              <w:jc w:val="center"/>
              <w:rPr>
                <w:b/>
                <w:bCs/>
                <w:color w:val="FF0000"/>
                <w:sz w:val="20"/>
                <w:szCs w:val="20"/>
              </w:rPr>
            </w:pPr>
            <w:r w:rsidRPr="00EA12A6">
              <w:rPr>
                <w:b/>
                <w:bCs/>
                <w:color w:val="FF0000"/>
                <w:sz w:val="20"/>
                <w:szCs w:val="20"/>
              </w:rPr>
              <w:t>Święta Liturgia</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C559167" w14:textId="77777777" w:rsidR="00074187" w:rsidRPr="00EA12A6" w:rsidRDefault="00074187" w:rsidP="00074187">
            <w:pPr>
              <w:jc w:val="center"/>
              <w:rPr>
                <w:b/>
                <w:bCs/>
                <w:color w:val="FF0000"/>
                <w:sz w:val="20"/>
                <w:szCs w:val="20"/>
              </w:rPr>
            </w:pPr>
          </w:p>
          <w:p w14:paraId="79B8132D" w14:textId="77777777" w:rsidR="00074187" w:rsidRPr="00EA12A6" w:rsidRDefault="00074187" w:rsidP="00074187">
            <w:pPr>
              <w:jc w:val="center"/>
              <w:rPr>
                <w:color w:val="FF0000"/>
                <w:sz w:val="20"/>
                <w:szCs w:val="20"/>
              </w:rPr>
            </w:pPr>
            <w:r w:rsidRPr="00EA12A6">
              <w:rPr>
                <w:b/>
                <w:color w:val="FF0000"/>
                <w:sz w:val="20"/>
                <w:szCs w:val="20"/>
              </w:rPr>
              <w:t>godz. 8</w:t>
            </w:r>
            <w:r w:rsidRPr="00EA12A6">
              <w:rPr>
                <w:b/>
                <w:color w:val="FF0000"/>
                <w:sz w:val="20"/>
                <w:szCs w:val="20"/>
                <w:vertAlign w:val="superscript"/>
              </w:rPr>
              <w:t>30</w:t>
            </w:r>
            <w:r w:rsidRPr="00EA12A6">
              <w:rPr>
                <w:b/>
                <w:color w:val="FF0000"/>
                <w:sz w:val="20"/>
                <w:szCs w:val="20"/>
              </w:rPr>
              <w:t>, 10</w:t>
            </w:r>
            <w:r w:rsidRPr="00EA12A6">
              <w:rPr>
                <w:b/>
                <w:color w:val="FF0000"/>
                <w:sz w:val="20"/>
                <w:szCs w:val="20"/>
                <w:vertAlign w:val="superscript"/>
              </w:rPr>
              <w:t>00</w:t>
            </w:r>
          </w:p>
        </w:tc>
      </w:tr>
      <w:tr w:rsidR="00074187" w:rsidRPr="00EA12A6" w14:paraId="7C7D7190" w14:textId="77777777" w:rsidTr="00074187">
        <w:trPr>
          <w:trHeight w:val="339"/>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3FDDA0E" w14:textId="77777777" w:rsidR="003C4B67" w:rsidRDefault="00074187" w:rsidP="00074187">
            <w:pPr>
              <w:jc w:val="center"/>
              <w:rPr>
                <w:bCs/>
                <w:sz w:val="20"/>
                <w:szCs w:val="20"/>
              </w:rPr>
            </w:pPr>
            <w:r w:rsidRPr="00EA12A6">
              <w:rPr>
                <w:bCs/>
                <w:sz w:val="20"/>
                <w:szCs w:val="20"/>
              </w:rPr>
              <w:t>11.07</w:t>
            </w:r>
          </w:p>
          <w:p w14:paraId="03802A71" w14:textId="305B2742" w:rsidR="00074187" w:rsidRPr="00EA12A6" w:rsidRDefault="00074187" w:rsidP="00074187">
            <w:pPr>
              <w:jc w:val="center"/>
              <w:rPr>
                <w:bCs/>
                <w:sz w:val="20"/>
                <w:szCs w:val="20"/>
              </w:rPr>
            </w:pPr>
            <w:r>
              <w:rPr>
                <w:bCs/>
                <w:sz w:val="20"/>
                <w:szCs w:val="20"/>
              </w:rPr>
              <w:t xml:space="preserve"> </w:t>
            </w:r>
            <w:r w:rsidRPr="00EA12A6">
              <w:rPr>
                <w:bCs/>
                <w:sz w:val="20"/>
                <w:szCs w:val="20"/>
              </w:rPr>
              <w:t>środa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6E8D2EB" w14:textId="77777777" w:rsidR="00074187" w:rsidRPr="00EA12A6" w:rsidRDefault="00074187" w:rsidP="00074187">
            <w:pPr>
              <w:jc w:val="center"/>
              <w:rPr>
                <w:b/>
                <w:color w:val="FF0000"/>
                <w:sz w:val="20"/>
                <w:szCs w:val="20"/>
              </w:rPr>
            </w:pPr>
            <w:proofErr w:type="spellStart"/>
            <w:r w:rsidRPr="00EA12A6">
              <w:rPr>
                <w:sz w:val="20"/>
                <w:szCs w:val="20"/>
              </w:rPr>
              <w:t>Wsienoszcznoje</w:t>
            </w:r>
            <w:proofErr w:type="spellEnd"/>
            <w:r w:rsidRPr="00EA12A6">
              <w:rPr>
                <w:sz w:val="20"/>
                <w:szCs w:val="20"/>
              </w:rPr>
              <w:t xml:space="preserve"> </w:t>
            </w:r>
            <w:proofErr w:type="spellStart"/>
            <w:r w:rsidRPr="00EA12A6">
              <w:rPr>
                <w:sz w:val="20"/>
                <w:szCs w:val="20"/>
              </w:rPr>
              <w:t>Bdienije</w:t>
            </w:r>
            <w:proofErr w:type="spellEnd"/>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CF05F1C" w14:textId="77777777" w:rsidR="00074187" w:rsidRPr="00EA12A6" w:rsidRDefault="00074187" w:rsidP="00074187">
            <w:pPr>
              <w:jc w:val="center"/>
              <w:rPr>
                <w:bCs/>
                <w:color w:val="FF0000"/>
                <w:sz w:val="20"/>
                <w:szCs w:val="20"/>
              </w:rPr>
            </w:pPr>
            <w:r w:rsidRPr="00EA12A6">
              <w:rPr>
                <w:sz w:val="20"/>
                <w:szCs w:val="20"/>
              </w:rPr>
              <w:t>godz. 18</w:t>
            </w:r>
            <w:r w:rsidRPr="00EA12A6">
              <w:rPr>
                <w:sz w:val="20"/>
                <w:szCs w:val="20"/>
                <w:vertAlign w:val="superscript"/>
              </w:rPr>
              <w:t>00</w:t>
            </w:r>
          </w:p>
        </w:tc>
      </w:tr>
      <w:tr w:rsidR="00074187" w:rsidRPr="00EA12A6" w14:paraId="4478245F" w14:textId="77777777" w:rsidTr="00074187">
        <w:trPr>
          <w:trHeight w:val="339"/>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7A8A95" w14:textId="77777777" w:rsidR="00074187" w:rsidRPr="00EA12A6" w:rsidRDefault="00074187" w:rsidP="00074187">
            <w:pPr>
              <w:jc w:val="center"/>
              <w:rPr>
                <w:b/>
                <w:bCs/>
                <w:sz w:val="20"/>
                <w:szCs w:val="20"/>
              </w:rPr>
            </w:pPr>
            <w:r w:rsidRPr="00EA12A6">
              <w:rPr>
                <w:b/>
                <w:bCs/>
                <w:sz w:val="20"/>
                <w:szCs w:val="20"/>
              </w:rPr>
              <w:t>12.07</w:t>
            </w:r>
          </w:p>
          <w:p w14:paraId="3F237E46" w14:textId="77777777" w:rsidR="00074187" w:rsidRPr="00EA12A6" w:rsidRDefault="00074187" w:rsidP="00074187">
            <w:pPr>
              <w:jc w:val="center"/>
              <w:rPr>
                <w:bCs/>
                <w:sz w:val="20"/>
                <w:szCs w:val="20"/>
              </w:rPr>
            </w:pPr>
            <w:r w:rsidRPr="00EA12A6">
              <w:rPr>
                <w:b/>
                <w:bCs/>
                <w:sz w:val="20"/>
                <w:szCs w:val="20"/>
              </w:rPr>
              <w:t>środa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B01EEB" w14:textId="77777777" w:rsidR="00074187" w:rsidRPr="00EA12A6" w:rsidRDefault="00074187" w:rsidP="00074187">
            <w:pPr>
              <w:jc w:val="center"/>
              <w:rPr>
                <w:b/>
                <w:sz w:val="20"/>
                <w:szCs w:val="20"/>
              </w:rPr>
            </w:pPr>
            <w:r w:rsidRPr="00EA12A6">
              <w:rPr>
                <w:b/>
                <w:sz w:val="20"/>
                <w:szCs w:val="20"/>
              </w:rPr>
              <w:t xml:space="preserve">Świętych Apostołów Piotra i Pawła. </w:t>
            </w:r>
          </w:p>
          <w:p w14:paraId="329EEEE5" w14:textId="77777777" w:rsidR="00074187" w:rsidRPr="00EA12A6" w:rsidRDefault="00074187" w:rsidP="00074187">
            <w:pPr>
              <w:jc w:val="center"/>
              <w:rPr>
                <w:b/>
                <w:sz w:val="20"/>
                <w:szCs w:val="20"/>
              </w:rPr>
            </w:pPr>
            <w:r w:rsidRPr="00EA12A6">
              <w:rPr>
                <w:b/>
                <w:sz w:val="20"/>
                <w:szCs w:val="20"/>
              </w:rPr>
              <w:t xml:space="preserve">Św. </w:t>
            </w:r>
            <w:proofErr w:type="spellStart"/>
            <w:r w:rsidRPr="00EA12A6">
              <w:rPr>
                <w:b/>
                <w:sz w:val="20"/>
                <w:szCs w:val="20"/>
              </w:rPr>
              <w:t>Paisjusza</w:t>
            </w:r>
            <w:proofErr w:type="spellEnd"/>
            <w:r w:rsidRPr="00EA12A6">
              <w:rPr>
                <w:b/>
                <w:sz w:val="20"/>
                <w:szCs w:val="20"/>
              </w:rPr>
              <w:t xml:space="preserve"> z </w:t>
            </w:r>
            <w:proofErr w:type="spellStart"/>
            <w:r w:rsidRPr="00EA12A6">
              <w:rPr>
                <w:b/>
                <w:sz w:val="20"/>
                <w:szCs w:val="20"/>
              </w:rPr>
              <w:t>Atosu</w:t>
            </w:r>
            <w:proofErr w:type="spellEnd"/>
            <w:r w:rsidRPr="00EA12A6">
              <w:rPr>
                <w:b/>
                <w:sz w:val="20"/>
                <w:szCs w:val="20"/>
              </w:rPr>
              <w:t xml:space="preserve">. </w:t>
            </w:r>
          </w:p>
          <w:p w14:paraId="163F92A6" w14:textId="77777777" w:rsidR="00074187" w:rsidRPr="00EA12A6" w:rsidRDefault="00074187" w:rsidP="00074187">
            <w:pPr>
              <w:jc w:val="center"/>
              <w:rPr>
                <w:b/>
                <w:sz w:val="20"/>
                <w:szCs w:val="20"/>
              </w:rPr>
            </w:pPr>
            <w:r w:rsidRPr="00EA12A6">
              <w:rPr>
                <w:b/>
                <w:sz w:val="20"/>
                <w:szCs w:val="20"/>
              </w:rPr>
              <w:t>Święta Liturgia</w:t>
            </w:r>
          </w:p>
          <w:p w14:paraId="1FE99A69" w14:textId="77777777" w:rsidR="00074187" w:rsidRPr="00EA12A6" w:rsidRDefault="00074187" w:rsidP="00074187">
            <w:pPr>
              <w:jc w:val="center"/>
              <w:rPr>
                <w:b/>
                <w:sz w:val="20"/>
                <w:szCs w:val="20"/>
              </w:rPr>
            </w:pPr>
            <w:proofErr w:type="spellStart"/>
            <w:r w:rsidRPr="00EA12A6">
              <w:rPr>
                <w:b/>
                <w:sz w:val="20"/>
                <w:szCs w:val="20"/>
              </w:rPr>
              <w:t>Akatyst</w:t>
            </w:r>
            <w:proofErr w:type="spellEnd"/>
            <w:r w:rsidRPr="00EA12A6">
              <w:rPr>
                <w:b/>
                <w:sz w:val="20"/>
                <w:szCs w:val="20"/>
              </w:rPr>
              <w:t xml:space="preserve"> do Świętych Apostołów Piotra i Pawła</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D57925" w14:textId="77777777" w:rsidR="00074187" w:rsidRPr="00EA12A6" w:rsidRDefault="00074187" w:rsidP="00074187">
            <w:pPr>
              <w:jc w:val="center"/>
              <w:rPr>
                <w:b/>
                <w:sz w:val="20"/>
                <w:szCs w:val="20"/>
              </w:rPr>
            </w:pPr>
          </w:p>
          <w:p w14:paraId="1B9579D4" w14:textId="77777777" w:rsidR="00074187" w:rsidRPr="00EA12A6" w:rsidRDefault="00074187" w:rsidP="00074187">
            <w:pPr>
              <w:jc w:val="center"/>
              <w:rPr>
                <w:b/>
                <w:sz w:val="20"/>
                <w:szCs w:val="20"/>
              </w:rPr>
            </w:pPr>
          </w:p>
          <w:p w14:paraId="506F7762" w14:textId="77777777" w:rsidR="00074187" w:rsidRPr="00EA12A6" w:rsidRDefault="00074187" w:rsidP="00074187">
            <w:pPr>
              <w:jc w:val="center"/>
              <w:rPr>
                <w:b/>
                <w:sz w:val="20"/>
                <w:szCs w:val="20"/>
                <w:vertAlign w:val="superscript"/>
              </w:rPr>
            </w:pPr>
            <w:r w:rsidRPr="00EA12A6">
              <w:rPr>
                <w:b/>
                <w:sz w:val="20"/>
                <w:szCs w:val="20"/>
              </w:rPr>
              <w:t>godz. 9</w:t>
            </w:r>
            <w:r w:rsidRPr="00EA12A6">
              <w:rPr>
                <w:b/>
                <w:sz w:val="20"/>
                <w:szCs w:val="20"/>
                <w:vertAlign w:val="superscript"/>
              </w:rPr>
              <w:t>00</w:t>
            </w:r>
          </w:p>
          <w:p w14:paraId="5F43BB5F" w14:textId="77777777" w:rsidR="00074187" w:rsidRPr="00EA12A6" w:rsidRDefault="00074187" w:rsidP="00074187">
            <w:pPr>
              <w:jc w:val="center"/>
              <w:rPr>
                <w:b/>
                <w:sz w:val="20"/>
                <w:szCs w:val="20"/>
              </w:rPr>
            </w:pPr>
            <w:r w:rsidRPr="00EA12A6">
              <w:rPr>
                <w:b/>
                <w:sz w:val="20"/>
                <w:szCs w:val="20"/>
              </w:rPr>
              <w:t>godz. 18</w:t>
            </w:r>
            <w:r w:rsidRPr="00EA12A6">
              <w:rPr>
                <w:b/>
                <w:sz w:val="20"/>
                <w:szCs w:val="20"/>
                <w:vertAlign w:val="superscript"/>
              </w:rPr>
              <w:t>00</w:t>
            </w:r>
          </w:p>
        </w:tc>
      </w:tr>
      <w:tr w:rsidR="00074187" w:rsidRPr="00EA12A6" w14:paraId="7BC90A06" w14:textId="77777777" w:rsidTr="00074187">
        <w:trPr>
          <w:trHeight w:val="339"/>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1829D3" w14:textId="77777777" w:rsidR="00074187" w:rsidRPr="00EA12A6" w:rsidRDefault="00074187" w:rsidP="00074187">
            <w:pPr>
              <w:jc w:val="center"/>
              <w:rPr>
                <w:bCs/>
                <w:sz w:val="20"/>
                <w:szCs w:val="20"/>
              </w:rPr>
            </w:pPr>
            <w:r w:rsidRPr="00EA12A6">
              <w:rPr>
                <w:bCs/>
                <w:sz w:val="20"/>
                <w:szCs w:val="20"/>
              </w:rPr>
              <w:t>15.06</w:t>
            </w:r>
          </w:p>
          <w:p w14:paraId="4A097146" w14:textId="77777777" w:rsidR="00074187" w:rsidRPr="00EA12A6" w:rsidRDefault="00074187" w:rsidP="00074187">
            <w:pPr>
              <w:jc w:val="center"/>
              <w:rPr>
                <w:b/>
                <w:color w:val="FF0000"/>
                <w:sz w:val="20"/>
                <w:szCs w:val="20"/>
              </w:rPr>
            </w:pPr>
            <w:r w:rsidRPr="00EA12A6">
              <w:rPr>
                <w:bCs/>
                <w:sz w:val="20"/>
                <w:szCs w:val="20"/>
              </w:rPr>
              <w:t>sobota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74B5A4D" w14:textId="77777777" w:rsidR="00074187" w:rsidRPr="00EA12A6" w:rsidRDefault="00074187" w:rsidP="00074187">
            <w:pPr>
              <w:jc w:val="center"/>
              <w:rPr>
                <w:sz w:val="20"/>
                <w:szCs w:val="20"/>
              </w:rPr>
            </w:pPr>
            <w:r w:rsidRPr="00EA12A6">
              <w:rPr>
                <w:sz w:val="20"/>
                <w:szCs w:val="20"/>
              </w:rPr>
              <w:t xml:space="preserve">Święta Liturgia i wspomnienie zmarłych. </w:t>
            </w:r>
          </w:p>
          <w:p w14:paraId="50D42DF0" w14:textId="77777777" w:rsidR="00074187" w:rsidRPr="00EA12A6" w:rsidRDefault="00074187" w:rsidP="00074187">
            <w:pPr>
              <w:jc w:val="center"/>
              <w:rPr>
                <w:color w:val="FF0000"/>
                <w:sz w:val="20"/>
                <w:szCs w:val="20"/>
              </w:rPr>
            </w:pPr>
            <w:proofErr w:type="spellStart"/>
            <w:r w:rsidRPr="00EA12A6">
              <w:rPr>
                <w:sz w:val="20"/>
                <w:szCs w:val="20"/>
              </w:rPr>
              <w:t>Wsienoszcznoje</w:t>
            </w:r>
            <w:proofErr w:type="spellEnd"/>
            <w:r w:rsidRPr="00EA12A6">
              <w:rPr>
                <w:sz w:val="20"/>
                <w:szCs w:val="20"/>
              </w:rPr>
              <w:t xml:space="preserve"> </w:t>
            </w:r>
            <w:proofErr w:type="spellStart"/>
            <w:r w:rsidRPr="00EA12A6">
              <w:rPr>
                <w:sz w:val="20"/>
                <w:szCs w:val="20"/>
              </w:rPr>
              <w:t>Bdienije</w:t>
            </w:r>
            <w:proofErr w:type="spellEnd"/>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6F33497" w14:textId="77777777" w:rsidR="00074187" w:rsidRPr="00EA12A6" w:rsidRDefault="00074187" w:rsidP="00074187">
            <w:pPr>
              <w:jc w:val="center"/>
              <w:rPr>
                <w:sz w:val="20"/>
                <w:szCs w:val="20"/>
              </w:rPr>
            </w:pPr>
            <w:r w:rsidRPr="00EA12A6">
              <w:rPr>
                <w:sz w:val="20"/>
                <w:szCs w:val="20"/>
              </w:rPr>
              <w:t>godz. 9</w:t>
            </w:r>
            <w:r w:rsidRPr="00EA12A6">
              <w:rPr>
                <w:sz w:val="20"/>
                <w:szCs w:val="20"/>
                <w:vertAlign w:val="superscript"/>
              </w:rPr>
              <w:t>00</w:t>
            </w:r>
          </w:p>
          <w:p w14:paraId="6B356DFA" w14:textId="77777777" w:rsidR="00074187" w:rsidRPr="00EA12A6" w:rsidRDefault="00074187" w:rsidP="00074187">
            <w:pPr>
              <w:jc w:val="center"/>
              <w:rPr>
                <w:b/>
                <w:color w:val="FF0000"/>
                <w:sz w:val="20"/>
                <w:szCs w:val="20"/>
              </w:rPr>
            </w:pPr>
            <w:r w:rsidRPr="00EA12A6">
              <w:rPr>
                <w:sz w:val="20"/>
                <w:szCs w:val="20"/>
              </w:rPr>
              <w:t>godz. 17</w:t>
            </w:r>
            <w:r w:rsidRPr="00EA12A6">
              <w:rPr>
                <w:sz w:val="20"/>
                <w:szCs w:val="20"/>
                <w:vertAlign w:val="superscript"/>
              </w:rPr>
              <w:t>00</w:t>
            </w:r>
          </w:p>
        </w:tc>
      </w:tr>
      <w:tr w:rsidR="00074187" w:rsidRPr="00EA12A6" w14:paraId="54F5512F" w14:textId="77777777" w:rsidTr="00074187">
        <w:trPr>
          <w:trHeight w:val="325"/>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929245" w14:textId="77777777" w:rsidR="00074187" w:rsidRPr="00EA12A6" w:rsidRDefault="00074187" w:rsidP="00074187">
            <w:pPr>
              <w:jc w:val="center"/>
              <w:rPr>
                <w:b/>
                <w:bCs/>
                <w:color w:val="FF0000"/>
                <w:sz w:val="20"/>
                <w:szCs w:val="20"/>
              </w:rPr>
            </w:pPr>
            <w:r w:rsidRPr="00EA12A6">
              <w:rPr>
                <w:b/>
                <w:bCs/>
                <w:color w:val="FF0000"/>
                <w:sz w:val="20"/>
                <w:szCs w:val="20"/>
              </w:rPr>
              <w:t>16.07</w:t>
            </w:r>
          </w:p>
          <w:p w14:paraId="14025848" w14:textId="77777777" w:rsidR="00074187" w:rsidRPr="00EA12A6" w:rsidRDefault="00074187" w:rsidP="00074187">
            <w:pPr>
              <w:jc w:val="center"/>
              <w:rPr>
                <w:b/>
                <w:bCs/>
                <w:color w:val="FF0000"/>
                <w:sz w:val="20"/>
                <w:szCs w:val="20"/>
              </w:rPr>
            </w:pPr>
            <w:r w:rsidRPr="00EA12A6">
              <w:rPr>
                <w:b/>
                <w:bCs/>
                <w:color w:val="FF0000"/>
                <w:sz w:val="20"/>
                <w:szCs w:val="20"/>
              </w:rPr>
              <w:t>niedziela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9017542" w14:textId="77777777" w:rsidR="00074187" w:rsidRPr="00EA12A6" w:rsidRDefault="00074187" w:rsidP="00074187">
            <w:pPr>
              <w:jc w:val="center"/>
              <w:rPr>
                <w:b/>
                <w:color w:val="FF0000"/>
                <w:sz w:val="20"/>
                <w:szCs w:val="20"/>
              </w:rPr>
            </w:pPr>
            <w:r w:rsidRPr="00EA12A6">
              <w:rPr>
                <w:b/>
                <w:color w:val="FF0000"/>
                <w:sz w:val="20"/>
                <w:szCs w:val="20"/>
              </w:rPr>
              <w:t xml:space="preserve">Niedziela VI po Pięćdziesiątnicy. </w:t>
            </w:r>
          </w:p>
          <w:p w14:paraId="07FC3A2C" w14:textId="77777777" w:rsidR="00074187" w:rsidRPr="00EA12A6" w:rsidRDefault="00074187" w:rsidP="00074187">
            <w:pPr>
              <w:jc w:val="center"/>
              <w:rPr>
                <w:b/>
                <w:bCs/>
                <w:color w:val="FF0000"/>
                <w:sz w:val="20"/>
                <w:szCs w:val="20"/>
              </w:rPr>
            </w:pPr>
            <w:r w:rsidRPr="00EA12A6">
              <w:rPr>
                <w:b/>
                <w:bCs/>
                <w:color w:val="FF0000"/>
                <w:sz w:val="20"/>
                <w:szCs w:val="20"/>
              </w:rPr>
              <w:t>Święta Liturgia</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250719D" w14:textId="77777777" w:rsidR="00074187" w:rsidRPr="00EA12A6" w:rsidRDefault="00074187" w:rsidP="00074187">
            <w:pPr>
              <w:jc w:val="center"/>
              <w:rPr>
                <w:b/>
                <w:bCs/>
                <w:color w:val="FF0000"/>
                <w:sz w:val="20"/>
                <w:szCs w:val="20"/>
              </w:rPr>
            </w:pPr>
          </w:p>
          <w:p w14:paraId="132386C1" w14:textId="77777777" w:rsidR="00074187" w:rsidRPr="00EA12A6" w:rsidRDefault="00074187" w:rsidP="00074187">
            <w:pPr>
              <w:jc w:val="center"/>
              <w:rPr>
                <w:b/>
                <w:bCs/>
                <w:color w:val="FF0000"/>
                <w:sz w:val="20"/>
                <w:szCs w:val="20"/>
                <w:vertAlign w:val="superscript"/>
              </w:rPr>
            </w:pPr>
            <w:r w:rsidRPr="00EA12A6">
              <w:rPr>
                <w:b/>
                <w:bCs/>
                <w:color w:val="FF0000"/>
                <w:sz w:val="20"/>
                <w:szCs w:val="20"/>
              </w:rPr>
              <w:t>godz. 8</w:t>
            </w:r>
            <w:r w:rsidRPr="00EA12A6">
              <w:rPr>
                <w:b/>
                <w:bCs/>
                <w:color w:val="FF0000"/>
                <w:sz w:val="20"/>
                <w:szCs w:val="20"/>
                <w:vertAlign w:val="superscript"/>
              </w:rPr>
              <w:t>30</w:t>
            </w:r>
            <w:r w:rsidRPr="00EA12A6">
              <w:rPr>
                <w:b/>
                <w:bCs/>
                <w:color w:val="FF0000"/>
                <w:sz w:val="20"/>
                <w:szCs w:val="20"/>
              </w:rPr>
              <w:t>, 10</w:t>
            </w:r>
            <w:r w:rsidRPr="00EA12A6">
              <w:rPr>
                <w:b/>
                <w:bCs/>
                <w:color w:val="FF0000"/>
                <w:sz w:val="20"/>
                <w:szCs w:val="20"/>
                <w:vertAlign w:val="superscript"/>
              </w:rPr>
              <w:t>00</w:t>
            </w:r>
          </w:p>
        </w:tc>
      </w:tr>
      <w:tr w:rsidR="00074187" w:rsidRPr="00EA12A6" w14:paraId="1271901B" w14:textId="77777777" w:rsidTr="00074187">
        <w:trPr>
          <w:trHeight w:val="325"/>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2386551" w14:textId="77777777" w:rsidR="00074187" w:rsidRPr="00EA12A6" w:rsidRDefault="00074187" w:rsidP="00074187">
            <w:pPr>
              <w:jc w:val="center"/>
              <w:rPr>
                <w:bCs/>
                <w:sz w:val="20"/>
                <w:szCs w:val="20"/>
              </w:rPr>
            </w:pPr>
            <w:r w:rsidRPr="00EA12A6">
              <w:rPr>
                <w:bCs/>
                <w:sz w:val="20"/>
                <w:szCs w:val="20"/>
              </w:rPr>
              <w:t>19.07</w:t>
            </w:r>
          </w:p>
          <w:p w14:paraId="2893CE30" w14:textId="77777777" w:rsidR="00074187" w:rsidRPr="00EA12A6" w:rsidRDefault="00074187" w:rsidP="00074187">
            <w:pPr>
              <w:jc w:val="center"/>
              <w:rPr>
                <w:b/>
                <w:bCs/>
                <w:color w:val="FF0000"/>
                <w:sz w:val="20"/>
                <w:szCs w:val="20"/>
              </w:rPr>
            </w:pPr>
            <w:r w:rsidRPr="00EA12A6">
              <w:rPr>
                <w:bCs/>
                <w:sz w:val="20"/>
                <w:szCs w:val="20"/>
              </w:rPr>
              <w:t>środa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959C148" w14:textId="77777777" w:rsidR="00074187" w:rsidRPr="00EA12A6" w:rsidRDefault="00074187" w:rsidP="00074187">
            <w:pPr>
              <w:jc w:val="center"/>
              <w:rPr>
                <w:sz w:val="20"/>
                <w:szCs w:val="20"/>
              </w:rPr>
            </w:pPr>
            <w:r w:rsidRPr="00EA12A6">
              <w:rPr>
                <w:sz w:val="20"/>
                <w:szCs w:val="20"/>
              </w:rPr>
              <w:t>Święta Liturgia i wspomnienie zmarłych.</w:t>
            </w:r>
          </w:p>
          <w:p w14:paraId="1358C9B1" w14:textId="70FD2AE7" w:rsidR="00074187" w:rsidRPr="00EA12A6" w:rsidRDefault="00074187" w:rsidP="00074187">
            <w:pPr>
              <w:jc w:val="center"/>
              <w:rPr>
                <w:sz w:val="20"/>
                <w:szCs w:val="20"/>
              </w:rPr>
            </w:pPr>
            <w:proofErr w:type="spellStart"/>
            <w:r w:rsidRPr="00EA12A6">
              <w:rPr>
                <w:sz w:val="20"/>
                <w:szCs w:val="20"/>
              </w:rPr>
              <w:t>Akatyst</w:t>
            </w:r>
            <w:proofErr w:type="spellEnd"/>
            <w:r w:rsidRPr="00EA12A6">
              <w:rPr>
                <w:sz w:val="20"/>
                <w:szCs w:val="20"/>
              </w:rPr>
              <w:t xml:space="preserve"> do </w:t>
            </w:r>
            <w:r w:rsidR="003C4B67" w:rsidRPr="00EA12A6">
              <w:rPr>
                <w:sz w:val="20"/>
                <w:szCs w:val="20"/>
              </w:rPr>
              <w:t>Przenajświętszej Bogurodzicy</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3E394E" w14:textId="77777777" w:rsidR="00074187" w:rsidRPr="00EA12A6" w:rsidRDefault="00074187" w:rsidP="00074187">
            <w:pPr>
              <w:jc w:val="center"/>
              <w:rPr>
                <w:sz w:val="20"/>
                <w:szCs w:val="20"/>
              </w:rPr>
            </w:pPr>
            <w:r w:rsidRPr="00EA12A6">
              <w:rPr>
                <w:sz w:val="20"/>
                <w:szCs w:val="20"/>
              </w:rPr>
              <w:t>godz. 9</w:t>
            </w:r>
            <w:r w:rsidRPr="00EA12A6">
              <w:rPr>
                <w:sz w:val="20"/>
                <w:szCs w:val="20"/>
                <w:vertAlign w:val="superscript"/>
              </w:rPr>
              <w:t>00</w:t>
            </w:r>
          </w:p>
          <w:p w14:paraId="7E295367" w14:textId="77777777" w:rsidR="00074187" w:rsidRPr="00EA12A6" w:rsidRDefault="00074187" w:rsidP="00074187">
            <w:pPr>
              <w:jc w:val="center"/>
              <w:rPr>
                <w:b/>
                <w:color w:val="FF0000"/>
                <w:sz w:val="20"/>
                <w:szCs w:val="20"/>
              </w:rPr>
            </w:pPr>
            <w:r w:rsidRPr="00EA12A6">
              <w:rPr>
                <w:sz w:val="20"/>
                <w:szCs w:val="20"/>
              </w:rPr>
              <w:t>godz. 18</w:t>
            </w:r>
            <w:r w:rsidRPr="00EA12A6">
              <w:rPr>
                <w:sz w:val="20"/>
                <w:szCs w:val="20"/>
                <w:vertAlign w:val="superscript"/>
              </w:rPr>
              <w:t>00</w:t>
            </w:r>
          </w:p>
        </w:tc>
      </w:tr>
      <w:tr w:rsidR="00074187" w:rsidRPr="00EA12A6" w14:paraId="2EE8D54A" w14:textId="77777777" w:rsidTr="00074187">
        <w:trPr>
          <w:trHeight w:val="471"/>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9B20EB0" w14:textId="77777777" w:rsidR="00074187" w:rsidRPr="00EA12A6" w:rsidRDefault="00074187" w:rsidP="00074187">
            <w:pPr>
              <w:jc w:val="center"/>
              <w:rPr>
                <w:bCs/>
                <w:sz w:val="20"/>
                <w:szCs w:val="20"/>
              </w:rPr>
            </w:pPr>
            <w:r w:rsidRPr="00EA12A6">
              <w:rPr>
                <w:bCs/>
                <w:sz w:val="20"/>
                <w:szCs w:val="20"/>
              </w:rPr>
              <w:t>22.07</w:t>
            </w:r>
          </w:p>
          <w:p w14:paraId="2EEA363A" w14:textId="77777777" w:rsidR="00074187" w:rsidRPr="00EA12A6" w:rsidRDefault="00074187" w:rsidP="00074187">
            <w:pPr>
              <w:jc w:val="center"/>
              <w:rPr>
                <w:b/>
                <w:bCs/>
                <w:color w:val="FF0000"/>
                <w:sz w:val="20"/>
                <w:szCs w:val="20"/>
              </w:rPr>
            </w:pPr>
            <w:r w:rsidRPr="00EA12A6">
              <w:rPr>
                <w:bCs/>
                <w:sz w:val="20"/>
                <w:szCs w:val="20"/>
              </w:rPr>
              <w:t>sobota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2F2310" w14:textId="77777777" w:rsidR="00074187" w:rsidRPr="00EA12A6" w:rsidRDefault="00074187" w:rsidP="00074187">
            <w:pPr>
              <w:jc w:val="center"/>
              <w:rPr>
                <w:sz w:val="20"/>
                <w:szCs w:val="20"/>
              </w:rPr>
            </w:pPr>
            <w:r w:rsidRPr="00EA12A6">
              <w:rPr>
                <w:sz w:val="20"/>
                <w:szCs w:val="20"/>
              </w:rPr>
              <w:t>Święta Liturgia i wspomnienie zmarłych.</w:t>
            </w:r>
          </w:p>
          <w:p w14:paraId="2D610E68" w14:textId="77777777" w:rsidR="00074187" w:rsidRPr="00EA12A6" w:rsidRDefault="00074187" w:rsidP="00074187">
            <w:pPr>
              <w:jc w:val="center"/>
              <w:rPr>
                <w:b/>
                <w:bCs/>
                <w:color w:val="FF0000"/>
                <w:sz w:val="20"/>
                <w:szCs w:val="20"/>
              </w:rPr>
            </w:pPr>
            <w:proofErr w:type="spellStart"/>
            <w:r w:rsidRPr="00EA12A6">
              <w:rPr>
                <w:sz w:val="20"/>
                <w:szCs w:val="20"/>
              </w:rPr>
              <w:t>Wsienoszcznoje</w:t>
            </w:r>
            <w:proofErr w:type="spellEnd"/>
            <w:r w:rsidRPr="00EA12A6">
              <w:rPr>
                <w:sz w:val="20"/>
                <w:szCs w:val="20"/>
              </w:rPr>
              <w:t xml:space="preserve"> </w:t>
            </w:r>
            <w:proofErr w:type="spellStart"/>
            <w:r w:rsidRPr="00EA12A6">
              <w:rPr>
                <w:sz w:val="20"/>
                <w:szCs w:val="20"/>
              </w:rPr>
              <w:t>Bdienije</w:t>
            </w:r>
            <w:proofErr w:type="spellEnd"/>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F726D57" w14:textId="77777777" w:rsidR="00074187" w:rsidRPr="00EA12A6" w:rsidRDefault="00074187" w:rsidP="00074187">
            <w:pPr>
              <w:jc w:val="center"/>
              <w:rPr>
                <w:bCs/>
                <w:sz w:val="20"/>
                <w:szCs w:val="20"/>
              </w:rPr>
            </w:pPr>
            <w:r w:rsidRPr="00EA12A6">
              <w:rPr>
                <w:bCs/>
                <w:sz w:val="20"/>
                <w:szCs w:val="20"/>
              </w:rPr>
              <w:t>godz. 9</w:t>
            </w:r>
            <w:r w:rsidRPr="00EA12A6">
              <w:rPr>
                <w:bCs/>
                <w:sz w:val="20"/>
                <w:szCs w:val="20"/>
                <w:vertAlign w:val="superscript"/>
              </w:rPr>
              <w:t>00</w:t>
            </w:r>
          </w:p>
          <w:p w14:paraId="63D9A055" w14:textId="77777777" w:rsidR="00074187" w:rsidRPr="00EA12A6" w:rsidRDefault="00074187" w:rsidP="00074187">
            <w:pPr>
              <w:jc w:val="center"/>
              <w:rPr>
                <w:b/>
                <w:bCs/>
                <w:color w:val="FF0000"/>
                <w:sz w:val="20"/>
                <w:szCs w:val="20"/>
              </w:rPr>
            </w:pPr>
            <w:r w:rsidRPr="00EA12A6">
              <w:rPr>
                <w:bCs/>
                <w:sz w:val="20"/>
                <w:szCs w:val="20"/>
              </w:rPr>
              <w:t>godz. 17</w:t>
            </w:r>
            <w:r w:rsidRPr="00EA12A6">
              <w:rPr>
                <w:bCs/>
                <w:sz w:val="20"/>
                <w:szCs w:val="20"/>
                <w:vertAlign w:val="superscript"/>
              </w:rPr>
              <w:t>00</w:t>
            </w:r>
          </w:p>
        </w:tc>
      </w:tr>
      <w:tr w:rsidR="00074187" w:rsidRPr="00EA12A6" w14:paraId="78658B33" w14:textId="77777777" w:rsidTr="00074187">
        <w:trPr>
          <w:trHeight w:val="473"/>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4B4DC0" w14:textId="77777777" w:rsidR="00074187" w:rsidRPr="00EA12A6" w:rsidRDefault="00074187" w:rsidP="00074187">
            <w:pPr>
              <w:jc w:val="center"/>
              <w:rPr>
                <w:b/>
                <w:bCs/>
                <w:color w:val="FF0000"/>
                <w:sz w:val="20"/>
                <w:szCs w:val="20"/>
              </w:rPr>
            </w:pPr>
            <w:r w:rsidRPr="00EA12A6">
              <w:rPr>
                <w:b/>
                <w:bCs/>
                <w:color w:val="FF0000"/>
                <w:sz w:val="20"/>
                <w:szCs w:val="20"/>
              </w:rPr>
              <w:t>23.07</w:t>
            </w:r>
          </w:p>
          <w:p w14:paraId="24F29EBC" w14:textId="77777777" w:rsidR="00074187" w:rsidRPr="00EA12A6" w:rsidRDefault="00074187" w:rsidP="00074187">
            <w:pPr>
              <w:jc w:val="center"/>
              <w:rPr>
                <w:b/>
                <w:bCs/>
                <w:color w:val="FF0000"/>
                <w:sz w:val="20"/>
                <w:szCs w:val="20"/>
              </w:rPr>
            </w:pPr>
            <w:r w:rsidRPr="00EA12A6">
              <w:rPr>
                <w:b/>
                <w:bCs/>
                <w:color w:val="FF0000"/>
                <w:sz w:val="20"/>
                <w:szCs w:val="20"/>
              </w:rPr>
              <w:t>niedziela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C05FED" w14:textId="77777777" w:rsidR="00074187" w:rsidRPr="00EA12A6" w:rsidRDefault="00074187" w:rsidP="00074187">
            <w:pPr>
              <w:jc w:val="center"/>
              <w:rPr>
                <w:b/>
                <w:color w:val="FF0000"/>
                <w:sz w:val="20"/>
                <w:szCs w:val="20"/>
              </w:rPr>
            </w:pPr>
            <w:r w:rsidRPr="00EA12A6">
              <w:rPr>
                <w:b/>
                <w:color w:val="FF0000"/>
                <w:sz w:val="20"/>
                <w:szCs w:val="20"/>
              </w:rPr>
              <w:t xml:space="preserve">Niedziela VII po Pięćdziesiątnicy. </w:t>
            </w:r>
          </w:p>
          <w:p w14:paraId="112CC178" w14:textId="77777777" w:rsidR="00074187" w:rsidRPr="00EA12A6" w:rsidRDefault="00074187" w:rsidP="00074187">
            <w:pPr>
              <w:jc w:val="center"/>
              <w:rPr>
                <w:b/>
                <w:color w:val="FF0000"/>
                <w:sz w:val="20"/>
                <w:szCs w:val="20"/>
              </w:rPr>
            </w:pPr>
            <w:r w:rsidRPr="00EA12A6">
              <w:rPr>
                <w:b/>
                <w:bCs/>
                <w:color w:val="FF0000"/>
                <w:sz w:val="20"/>
                <w:szCs w:val="20"/>
              </w:rPr>
              <w:t>Święta Liturgia</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D06DF2C" w14:textId="77777777" w:rsidR="00074187" w:rsidRPr="00EA12A6" w:rsidRDefault="00074187" w:rsidP="00074187">
            <w:pPr>
              <w:jc w:val="center"/>
              <w:rPr>
                <w:b/>
                <w:bCs/>
                <w:color w:val="FF0000"/>
                <w:sz w:val="20"/>
                <w:szCs w:val="20"/>
              </w:rPr>
            </w:pPr>
          </w:p>
          <w:p w14:paraId="0BAC9F3D" w14:textId="77777777" w:rsidR="00074187" w:rsidRPr="00EA12A6" w:rsidRDefault="00074187" w:rsidP="00074187">
            <w:pPr>
              <w:jc w:val="center"/>
              <w:rPr>
                <w:color w:val="FF0000"/>
                <w:sz w:val="20"/>
                <w:szCs w:val="20"/>
              </w:rPr>
            </w:pPr>
            <w:r w:rsidRPr="00EA12A6">
              <w:rPr>
                <w:b/>
                <w:bCs/>
                <w:color w:val="FF0000"/>
                <w:sz w:val="20"/>
                <w:szCs w:val="20"/>
              </w:rPr>
              <w:t>godz. 8</w:t>
            </w:r>
            <w:r w:rsidRPr="00EA12A6">
              <w:rPr>
                <w:b/>
                <w:bCs/>
                <w:color w:val="FF0000"/>
                <w:sz w:val="20"/>
                <w:szCs w:val="20"/>
                <w:vertAlign w:val="superscript"/>
              </w:rPr>
              <w:t>30</w:t>
            </w:r>
            <w:r w:rsidRPr="00EA12A6">
              <w:rPr>
                <w:b/>
                <w:bCs/>
                <w:color w:val="FF0000"/>
                <w:sz w:val="20"/>
                <w:szCs w:val="20"/>
              </w:rPr>
              <w:t>, 10</w:t>
            </w:r>
            <w:r w:rsidRPr="00EA12A6">
              <w:rPr>
                <w:b/>
                <w:bCs/>
                <w:color w:val="FF0000"/>
                <w:sz w:val="20"/>
                <w:szCs w:val="20"/>
                <w:vertAlign w:val="superscript"/>
              </w:rPr>
              <w:t>00</w:t>
            </w:r>
          </w:p>
        </w:tc>
      </w:tr>
      <w:tr w:rsidR="00074187" w:rsidRPr="00EA12A6" w14:paraId="1E537BEB" w14:textId="77777777" w:rsidTr="00074187">
        <w:trPr>
          <w:trHeight w:val="488"/>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9A0B87" w14:textId="77777777" w:rsidR="00074187" w:rsidRPr="00EA12A6" w:rsidRDefault="00074187" w:rsidP="00074187">
            <w:pPr>
              <w:jc w:val="center"/>
              <w:rPr>
                <w:bCs/>
                <w:sz w:val="20"/>
                <w:szCs w:val="20"/>
              </w:rPr>
            </w:pPr>
            <w:r w:rsidRPr="00EA12A6">
              <w:rPr>
                <w:bCs/>
                <w:sz w:val="20"/>
                <w:szCs w:val="20"/>
              </w:rPr>
              <w:t>26.07</w:t>
            </w:r>
          </w:p>
          <w:p w14:paraId="32B91861" w14:textId="77777777" w:rsidR="00074187" w:rsidRPr="00EA12A6" w:rsidRDefault="00074187" w:rsidP="00074187">
            <w:pPr>
              <w:jc w:val="center"/>
              <w:rPr>
                <w:bCs/>
                <w:sz w:val="20"/>
                <w:szCs w:val="20"/>
              </w:rPr>
            </w:pPr>
            <w:r w:rsidRPr="00EA12A6">
              <w:rPr>
                <w:bCs/>
                <w:sz w:val="20"/>
                <w:szCs w:val="20"/>
              </w:rPr>
              <w:t>środa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1E90F05" w14:textId="77777777" w:rsidR="00074187" w:rsidRPr="00EA12A6" w:rsidRDefault="00074187" w:rsidP="00074187">
            <w:pPr>
              <w:jc w:val="center"/>
              <w:rPr>
                <w:sz w:val="20"/>
                <w:szCs w:val="20"/>
              </w:rPr>
            </w:pPr>
            <w:r w:rsidRPr="00EA12A6">
              <w:rPr>
                <w:sz w:val="20"/>
                <w:szCs w:val="20"/>
              </w:rPr>
              <w:t>Święta Liturgia i wspomnienie zmarłych.</w:t>
            </w:r>
          </w:p>
          <w:p w14:paraId="64F1D4C2" w14:textId="77777777" w:rsidR="00074187" w:rsidRPr="00EA12A6" w:rsidRDefault="00074187" w:rsidP="00074187">
            <w:pPr>
              <w:jc w:val="center"/>
              <w:rPr>
                <w:b/>
                <w:color w:val="FF0000"/>
                <w:sz w:val="20"/>
                <w:szCs w:val="20"/>
              </w:rPr>
            </w:pPr>
            <w:proofErr w:type="spellStart"/>
            <w:r w:rsidRPr="00EA12A6">
              <w:rPr>
                <w:sz w:val="20"/>
                <w:szCs w:val="20"/>
              </w:rPr>
              <w:t>Akatyst</w:t>
            </w:r>
            <w:proofErr w:type="spellEnd"/>
            <w:r w:rsidRPr="00EA12A6">
              <w:rPr>
                <w:sz w:val="20"/>
                <w:szCs w:val="20"/>
              </w:rPr>
              <w:t xml:space="preserve"> za dusze zmarłych</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C7BFB2F" w14:textId="77777777" w:rsidR="00074187" w:rsidRPr="00EA12A6" w:rsidRDefault="00074187" w:rsidP="00074187">
            <w:pPr>
              <w:jc w:val="center"/>
              <w:rPr>
                <w:sz w:val="20"/>
                <w:szCs w:val="20"/>
                <w:vertAlign w:val="superscript"/>
              </w:rPr>
            </w:pPr>
            <w:r w:rsidRPr="00EA12A6">
              <w:rPr>
                <w:sz w:val="20"/>
                <w:szCs w:val="20"/>
              </w:rPr>
              <w:t>godz. 9</w:t>
            </w:r>
            <w:r w:rsidRPr="00EA12A6">
              <w:rPr>
                <w:sz w:val="20"/>
                <w:szCs w:val="20"/>
                <w:vertAlign w:val="superscript"/>
              </w:rPr>
              <w:t>00</w:t>
            </w:r>
          </w:p>
          <w:p w14:paraId="2B60095A" w14:textId="77777777" w:rsidR="00074187" w:rsidRPr="00EA12A6" w:rsidRDefault="00074187" w:rsidP="00074187">
            <w:pPr>
              <w:jc w:val="center"/>
              <w:rPr>
                <w:sz w:val="20"/>
                <w:szCs w:val="20"/>
              </w:rPr>
            </w:pPr>
            <w:r w:rsidRPr="00EA12A6">
              <w:rPr>
                <w:sz w:val="20"/>
                <w:szCs w:val="20"/>
              </w:rPr>
              <w:t>godz. 18</w:t>
            </w:r>
            <w:r w:rsidRPr="00EA12A6">
              <w:rPr>
                <w:sz w:val="20"/>
                <w:szCs w:val="20"/>
                <w:vertAlign w:val="superscript"/>
              </w:rPr>
              <w:t>00</w:t>
            </w:r>
          </w:p>
        </w:tc>
      </w:tr>
      <w:tr w:rsidR="00074187" w:rsidRPr="00EA12A6" w14:paraId="0BBA92FD" w14:textId="77777777" w:rsidTr="00074187">
        <w:trPr>
          <w:trHeight w:val="488"/>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3C59F05" w14:textId="77777777" w:rsidR="00074187" w:rsidRPr="00EA12A6" w:rsidRDefault="00074187" w:rsidP="00074187">
            <w:pPr>
              <w:jc w:val="center"/>
              <w:rPr>
                <w:bCs/>
                <w:sz w:val="20"/>
                <w:szCs w:val="20"/>
              </w:rPr>
            </w:pPr>
            <w:r w:rsidRPr="00EA12A6">
              <w:rPr>
                <w:bCs/>
                <w:sz w:val="20"/>
                <w:szCs w:val="20"/>
              </w:rPr>
              <w:t>28.07</w:t>
            </w:r>
          </w:p>
          <w:p w14:paraId="4F724294" w14:textId="77777777" w:rsidR="00074187" w:rsidRPr="00EA12A6" w:rsidRDefault="00074187" w:rsidP="00074187">
            <w:pPr>
              <w:jc w:val="center"/>
              <w:rPr>
                <w:bCs/>
                <w:sz w:val="20"/>
                <w:szCs w:val="20"/>
              </w:rPr>
            </w:pPr>
            <w:r w:rsidRPr="00EA12A6">
              <w:rPr>
                <w:bCs/>
                <w:sz w:val="20"/>
                <w:szCs w:val="20"/>
              </w:rPr>
              <w:t>piątek</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7117B5" w14:textId="77777777" w:rsidR="00074187" w:rsidRPr="00EA12A6" w:rsidRDefault="00074187" w:rsidP="00074187">
            <w:pPr>
              <w:jc w:val="center"/>
              <w:rPr>
                <w:sz w:val="20"/>
                <w:szCs w:val="20"/>
              </w:rPr>
            </w:pPr>
            <w:r w:rsidRPr="00EA12A6">
              <w:rPr>
                <w:sz w:val="20"/>
                <w:szCs w:val="20"/>
              </w:rPr>
              <w:t>Św. równego Apostołom księcia Włodzimierza</w:t>
            </w:r>
          </w:p>
          <w:p w14:paraId="26A762D5" w14:textId="77777777" w:rsidR="00074187" w:rsidRPr="00EA12A6" w:rsidRDefault="00074187" w:rsidP="00074187">
            <w:pPr>
              <w:jc w:val="center"/>
              <w:rPr>
                <w:sz w:val="20"/>
                <w:szCs w:val="20"/>
              </w:rPr>
            </w:pPr>
            <w:r w:rsidRPr="00EA12A6">
              <w:rPr>
                <w:sz w:val="20"/>
                <w:szCs w:val="20"/>
              </w:rPr>
              <w:t>Święta Liturgia</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E874464" w14:textId="77777777" w:rsidR="00074187" w:rsidRPr="00EA12A6" w:rsidRDefault="00074187" w:rsidP="00074187">
            <w:pPr>
              <w:jc w:val="center"/>
              <w:rPr>
                <w:sz w:val="20"/>
                <w:szCs w:val="20"/>
              </w:rPr>
            </w:pPr>
          </w:p>
          <w:p w14:paraId="2657A751" w14:textId="77777777" w:rsidR="00074187" w:rsidRPr="00EA12A6" w:rsidRDefault="00074187" w:rsidP="00074187">
            <w:pPr>
              <w:jc w:val="center"/>
              <w:rPr>
                <w:sz w:val="20"/>
                <w:szCs w:val="20"/>
              </w:rPr>
            </w:pPr>
            <w:r w:rsidRPr="00EA12A6">
              <w:rPr>
                <w:sz w:val="20"/>
                <w:szCs w:val="20"/>
              </w:rPr>
              <w:t>godz. 9</w:t>
            </w:r>
            <w:r w:rsidRPr="00EA12A6">
              <w:rPr>
                <w:sz w:val="20"/>
                <w:szCs w:val="20"/>
                <w:vertAlign w:val="superscript"/>
              </w:rPr>
              <w:t>00</w:t>
            </w:r>
          </w:p>
        </w:tc>
      </w:tr>
      <w:tr w:rsidR="00074187" w:rsidRPr="00EA12A6" w14:paraId="2ACEE091" w14:textId="77777777" w:rsidTr="00074187">
        <w:trPr>
          <w:trHeight w:val="488"/>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FA5AF1B" w14:textId="77777777" w:rsidR="00074187" w:rsidRPr="00EA12A6" w:rsidRDefault="00074187" w:rsidP="00074187">
            <w:pPr>
              <w:jc w:val="center"/>
              <w:rPr>
                <w:bCs/>
                <w:sz w:val="20"/>
                <w:szCs w:val="20"/>
              </w:rPr>
            </w:pPr>
            <w:r w:rsidRPr="00EA12A6">
              <w:rPr>
                <w:bCs/>
                <w:sz w:val="20"/>
                <w:szCs w:val="20"/>
              </w:rPr>
              <w:t>29.07</w:t>
            </w:r>
          </w:p>
          <w:p w14:paraId="623B6550" w14:textId="77777777" w:rsidR="00074187" w:rsidRPr="00EA12A6" w:rsidRDefault="00074187" w:rsidP="00074187">
            <w:pPr>
              <w:jc w:val="center"/>
              <w:rPr>
                <w:bCs/>
                <w:sz w:val="20"/>
                <w:szCs w:val="20"/>
              </w:rPr>
            </w:pPr>
            <w:r w:rsidRPr="00EA12A6">
              <w:rPr>
                <w:bCs/>
                <w:sz w:val="20"/>
                <w:szCs w:val="20"/>
              </w:rPr>
              <w:t>sobota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BAAAB58" w14:textId="77777777" w:rsidR="00074187" w:rsidRPr="00EA12A6" w:rsidRDefault="00074187" w:rsidP="00074187">
            <w:pPr>
              <w:jc w:val="center"/>
              <w:rPr>
                <w:sz w:val="20"/>
                <w:szCs w:val="20"/>
              </w:rPr>
            </w:pPr>
            <w:r w:rsidRPr="00EA12A6">
              <w:rPr>
                <w:sz w:val="20"/>
                <w:szCs w:val="20"/>
              </w:rPr>
              <w:t>Święta Liturgia i wspomnienie zmarłych.</w:t>
            </w:r>
          </w:p>
          <w:p w14:paraId="7D7C1D6A" w14:textId="77777777" w:rsidR="00074187" w:rsidRPr="00EA12A6" w:rsidRDefault="00074187" w:rsidP="00074187">
            <w:pPr>
              <w:jc w:val="center"/>
              <w:rPr>
                <w:sz w:val="20"/>
                <w:szCs w:val="20"/>
              </w:rPr>
            </w:pPr>
            <w:proofErr w:type="spellStart"/>
            <w:r w:rsidRPr="00EA12A6">
              <w:rPr>
                <w:sz w:val="20"/>
                <w:szCs w:val="20"/>
              </w:rPr>
              <w:t>Wsienoszcznoje</w:t>
            </w:r>
            <w:proofErr w:type="spellEnd"/>
            <w:r w:rsidRPr="00EA12A6">
              <w:rPr>
                <w:sz w:val="20"/>
                <w:szCs w:val="20"/>
              </w:rPr>
              <w:t xml:space="preserve"> </w:t>
            </w:r>
            <w:proofErr w:type="spellStart"/>
            <w:r w:rsidRPr="00EA12A6">
              <w:rPr>
                <w:sz w:val="20"/>
                <w:szCs w:val="20"/>
              </w:rPr>
              <w:t>Bdienije</w:t>
            </w:r>
            <w:proofErr w:type="spellEnd"/>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D817288" w14:textId="77777777" w:rsidR="00074187" w:rsidRPr="00EA12A6" w:rsidRDefault="00074187" w:rsidP="00074187">
            <w:pPr>
              <w:jc w:val="center"/>
              <w:rPr>
                <w:bCs/>
                <w:sz w:val="20"/>
                <w:szCs w:val="20"/>
              </w:rPr>
            </w:pPr>
            <w:r w:rsidRPr="00EA12A6">
              <w:rPr>
                <w:bCs/>
                <w:sz w:val="20"/>
                <w:szCs w:val="20"/>
              </w:rPr>
              <w:t>godz. 9</w:t>
            </w:r>
            <w:r w:rsidRPr="00EA12A6">
              <w:rPr>
                <w:bCs/>
                <w:sz w:val="20"/>
                <w:szCs w:val="20"/>
                <w:vertAlign w:val="superscript"/>
              </w:rPr>
              <w:t>00</w:t>
            </w:r>
          </w:p>
          <w:p w14:paraId="0A138B2D" w14:textId="77777777" w:rsidR="00074187" w:rsidRPr="00EA12A6" w:rsidRDefault="00074187" w:rsidP="00074187">
            <w:pPr>
              <w:jc w:val="center"/>
              <w:rPr>
                <w:sz w:val="20"/>
                <w:szCs w:val="20"/>
              </w:rPr>
            </w:pPr>
            <w:r w:rsidRPr="00EA12A6">
              <w:rPr>
                <w:bCs/>
                <w:sz w:val="20"/>
                <w:szCs w:val="20"/>
              </w:rPr>
              <w:t>godz. 17</w:t>
            </w:r>
            <w:r w:rsidRPr="00EA12A6">
              <w:rPr>
                <w:bCs/>
                <w:sz w:val="20"/>
                <w:szCs w:val="20"/>
                <w:vertAlign w:val="superscript"/>
              </w:rPr>
              <w:t>00</w:t>
            </w:r>
          </w:p>
        </w:tc>
      </w:tr>
      <w:tr w:rsidR="00074187" w:rsidRPr="00EA12A6" w14:paraId="29FE4B2F" w14:textId="77777777" w:rsidTr="00074187">
        <w:trPr>
          <w:trHeight w:val="488"/>
        </w:trPr>
        <w:tc>
          <w:tcPr>
            <w:tcW w:w="779"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89DC63" w14:textId="77777777" w:rsidR="00074187" w:rsidRPr="00EA12A6" w:rsidRDefault="00074187" w:rsidP="00074187">
            <w:pPr>
              <w:jc w:val="center"/>
              <w:rPr>
                <w:b/>
                <w:bCs/>
                <w:color w:val="FF0000"/>
                <w:sz w:val="20"/>
                <w:szCs w:val="20"/>
              </w:rPr>
            </w:pPr>
            <w:r w:rsidRPr="00EA12A6">
              <w:rPr>
                <w:b/>
                <w:bCs/>
                <w:color w:val="FF0000"/>
                <w:sz w:val="20"/>
                <w:szCs w:val="20"/>
              </w:rPr>
              <w:t>30.07</w:t>
            </w:r>
          </w:p>
          <w:p w14:paraId="0CD8A745" w14:textId="77777777" w:rsidR="00074187" w:rsidRPr="00EA12A6" w:rsidRDefault="00074187" w:rsidP="00074187">
            <w:pPr>
              <w:jc w:val="center"/>
              <w:rPr>
                <w:b/>
                <w:bCs/>
                <w:color w:val="FF0000"/>
                <w:sz w:val="20"/>
                <w:szCs w:val="20"/>
              </w:rPr>
            </w:pPr>
            <w:r w:rsidRPr="00EA12A6">
              <w:rPr>
                <w:b/>
                <w:bCs/>
                <w:color w:val="FF0000"/>
                <w:sz w:val="20"/>
                <w:szCs w:val="20"/>
              </w:rPr>
              <w:t>niedziela</w:t>
            </w:r>
          </w:p>
        </w:tc>
        <w:tc>
          <w:tcPr>
            <w:tcW w:w="3303"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E95CBB8" w14:textId="77777777" w:rsidR="00074187" w:rsidRPr="00EA12A6" w:rsidRDefault="00074187" w:rsidP="00074187">
            <w:pPr>
              <w:jc w:val="center"/>
              <w:rPr>
                <w:b/>
                <w:color w:val="FF0000"/>
                <w:sz w:val="20"/>
                <w:szCs w:val="20"/>
              </w:rPr>
            </w:pPr>
            <w:r w:rsidRPr="00EA12A6">
              <w:rPr>
                <w:b/>
                <w:color w:val="FF0000"/>
                <w:sz w:val="20"/>
                <w:szCs w:val="20"/>
              </w:rPr>
              <w:t xml:space="preserve">Niedziela VIII po Pięćdziesiątnicy. </w:t>
            </w:r>
          </w:p>
          <w:p w14:paraId="03B540E4" w14:textId="77777777" w:rsidR="00074187" w:rsidRPr="00EA12A6" w:rsidRDefault="00074187" w:rsidP="00074187">
            <w:pPr>
              <w:jc w:val="center"/>
              <w:rPr>
                <w:b/>
                <w:color w:val="FF0000"/>
                <w:sz w:val="20"/>
                <w:szCs w:val="20"/>
              </w:rPr>
            </w:pPr>
            <w:r w:rsidRPr="00EA12A6">
              <w:rPr>
                <w:b/>
                <w:bCs/>
                <w:color w:val="FF0000"/>
                <w:sz w:val="20"/>
                <w:szCs w:val="20"/>
              </w:rPr>
              <w:t>Święta Liturgia</w:t>
            </w:r>
          </w:p>
        </w:tc>
        <w:tc>
          <w:tcPr>
            <w:tcW w:w="918" w:type="pct"/>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8725CC" w14:textId="77777777" w:rsidR="00074187" w:rsidRPr="00EA12A6" w:rsidRDefault="00074187" w:rsidP="00074187">
            <w:pPr>
              <w:jc w:val="center"/>
              <w:rPr>
                <w:b/>
                <w:bCs/>
                <w:color w:val="FF0000"/>
                <w:sz w:val="20"/>
                <w:szCs w:val="20"/>
              </w:rPr>
            </w:pPr>
          </w:p>
          <w:p w14:paraId="6AC1DB13" w14:textId="77777777" w:rsidR="00074187" w:rsidRPr="00EA12A6" w:rsidRDefault="00074187" w:rsidP="00074187">
            <w:pPr>
              <w:jc w:val="center"/>
              <w:rPr>
                <w:color w:val="FF0000"/>
                <w:sz w:val="20"/>
                <w:szCs w:val="20"/>
              </w:rPr>
            </w:pPr>
            <w:r w:rsidRPr="00EA12A6">
              <w:rPr>
                <w:b/>
                <w:bCs/>
                <w:color w:val="FF0000"/>
                <w:sz w:val="20"/>
                <w:szCs w:val="20"/>
              </w:rPr>
              <w:t>godz. 8</w:t>
            </w:r>
            <w:r w:rsidRPr="00EA12A6">
              <w:rPr>
                <w:b/>
                <w:bCs/>
                <w:color w:val="FF0000"/>
                <w:sz w:val="20"/>
                <w:szCs w:val="20"/>
                <w:vertAlign w:val="superscript"/>
              </w:rPr>
              <w:t>30</w:t>
            </w:r>
            <w:r w:rsidRPr="00EA12A6">
              <w:rPr>
                <w:b/>
                <w:bCs/>
                <w:color w:val="FF0000"/>
                <w:sz w:val="20"/>
                <w:szCs w:val="20"/>
              </w:rPr>
              <w:t>, 10</w:t>
            </w:r>
            <w:r w:rsidRPr="00EA12A6">
              <w:rPr>
                <w:b/>
                <w:bCs/>
                <w:color w:val="FF0000"/>
                <w:sz w:val="20"/>
                <w:szCs w:val="20"/>
                <w:vertAlign w:val="superscript"/>
              </w:rPr>
              <w:t>00</w:t>
            </w:r>
          </w:p>
        </w:tc>
      </w:tr>
    </w:tbl>
    <w:p w14:paraId="5DA4CCDD" w14:textId="3F44391C" w:rsidR="00EA12A6" w:rsidRPr="00EA12A6" w:rsidRDefault="00EA12A6" w:rsidP="00EA12A6">
      <w:pPr>
        <w:tabs>
          <w:tab w:val="left" w:pos="7938"/>
        </w:tabs>
        <w:ind w:left="-360" w:right="-262"/>
        <w:jc w:val="center"/>
        <w:rPr>
          <w:rFonts w:ascii="Verdana" w:hAnsi="Verdana"/>
          <w:b/>
          <w:bCs/>
          <w:color w:val="FF0000"/>
          <w:sz w:val="20"/>
          <w:szCs w:val="20"/>
        </w:rPr>
      </w:pPr>
      <w:r w:rsidRPr="00EA12A6">
        <w:rPr>
          <w:rFonts w:ascii="Verdana" w:hAnsi="Verdana"/>
          <w:b/>
          <w:bCs/>
          <w:color w:val="FF0000"/>
          <w:sz w:val="20"/>
          <w:szCs w:val="20"/>
        </w:rPr>
        <w:t>Lipiec 2017</w:t>
      </w:r>
    </w:p>
    <w:p w14:paraId="6E28C207" w14:textId="77777777" w:rsidR="00A66949" w:rsidRPr="006B7679" w:rsidRDefault="00A66949" w:rsidP="00A66949">
      <w:pPr>
        <w:tabs>
          <w:tab w:val="left" w:pos="4620"/>
        </w:tabs>
        <w:ind w:right="604"/>
        <w:rPr>
          <w:rFonts w:ascii="Verdana" w:hAnsi="Verdana"/>
          <w:b/>
          <w:bCs/>
          <w:sz w:val="56"/>
          <w:szCs w:val="56"/>
        </w:rPr>
      </w:pPr>
      <w:r>
        <w:rPr>
          <w:rFonts w:ascii="Verdana" w:hAnsi="Verdana"/>
          <w:b/>
          <w:bCs/>
          <w:noProof/>
          <w:sz w:val="56"/>
          <w:szCs w:val="56"/>
        </w:rPr>
        <w:drawing>
          <wp:anchor distT="0" distB="0" distL="114300" distR="114300" simplePos="0" relativeHeight="251659264" behindDoc="0" locked="0" layoutInCell="1" allowOverlap="1" wp14:anchorId="04DE4E3F" wp14:editId="5F6C79FC">
            <wp:simplePos x="0" y="0"/>
            <wp:positionH relativeFrom="column">
              <wp:posOffset>4237355</wp:posOffset>
            </wp:positionH>
            <wp:positionV relativeFrom="paragraph">
              <wp:posOffset>-34290</wp:posOffset>
            </wp:positionV>
            <wp:extent cx="711200" cy="956945"/>
            <wp:effectExtent l="19050" t="0" r="0" b="0"/>
            <wp:wrapNone/>
            <wp:docPr id="3" name="Obraz 1" descr="C:\Users\Adam\Pictures\Cerkiew Wola\_WOL2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dam\Pictures\Cerkiew Wola\_WOL2609.jpg"/>
                    <pic:cNvPicPr>
                      <a:picLocks noChangeAspect="1" noChangeArrowheads="1"/>
                    </pic:cNvPicPr>
                  </pic:nvPicPr>
                  <pic:blipFill>
                    <a:blip r:embed="rId4" cstate="print"/>
                    <a:srcRect l="4964" t="6703" r="23068" b="29012"/>
                    <a:stretch>
                      <a:fillRect/>
                    </a:stretch>
                  </pic:blipFill>
                  <pic:spPr bwMode="auto">
                    <a:xfrm>
                      <a:off x="0" y="0"/>
                      <a:ext cx="711200" cy="956945"/>
                    </a:xfrm>
                    <a:prstGeom prst="rect">
                      <a:avLst/>
                    </a:prstGeom>
                    <a:noFill/>
                    <a:ln w="9525">
                      <a:noFill/>
                      <a:miter lim="800000"/>
                      <a:headEnd/>
                      <a:tailEnd/>
                    </a:ln>
                  </pic:spPr>
                </pic:pic>
              </a:graphicData>
            </a:graphic>
          </wp:anchor>
        </w:drawing>
      </w:r>
      <w:r>
        <w:rPr>
          <w:rFonts w:ascii="Verdana" w:hAnsi="Verdana"/>
          <w:b/>
          <w:bCs/>
          <w:sz w:val="56"/>
          <w:szCs w:val="56"/>
        </w:rPr>
        <w:t xml:space="preserve">    </w:t>
      </w:r>
      <w:r w:rsidRPr="00925F78">
        <w:rPr>
          <w:rFonts w:ascii="Verdana" w:hAnsi="Verdana"/>
          <w:b/>
          <w:bCs/>
          <w:sz w:val="56"/>
          <w:szCs w:val="56"/>
        </w:rPr>
        <w:t>W Naszej Parafii</w:t>
      </w:r>
    </w:p>
    <w:p w14:paraId="2CA885D9" w14:textId="77777777" w:rsidR="00A66949" w:rsidRPr="00925F78" w:rsidRDefault="00A66949" w:rsidP="00A66949">
      <w:pPr>
        <w:tabs>
          <w:tab w:val="left" w:pos="4620"/>
        </w:tabs>
        <w:ind w:right="604"/>
        <w:jc w:val="center"/>
        <w:rPr>
          <w:rFonts w:ascii="Bulgar StO" w:hAnsi="Bulgar StO"/>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A66949" w:rsidRPr="00925F78" w14:paraId="69D84505" w14:textId="77777777" w:rsidTr="004A455A">
        <w:tc>
          <w:tcPr>
            <w:tcW w:w="6237" w:type="dxa"/>
            <w:tcBorders>
              <w:top w:val="single" w:sz="4" w:space="0" w:color="auto"/>
              <w:left w:val="single" w:sz="4" w:space="0" w:color="auto"/>
              <w:bottom w:val="single" w:sz="4" w:space="0" w:color="auto"/>
              <w:right w:val="single" w:sz="4" w:space="0" w:color="auto"/>
            </w:tcBorders>
          </w:tcPr>
          <w:p w14:paraId="5823A0AF" w14:textId="77777777" w:rsidR="00A66949" w:rsidRPr="00925F78" w:rsidRDefault="00A66949" w:rsidP="004A455A">
            <w:pPr>
              <w:jc w:val="center"/>
              <w:rPr>
                <w:bCs/>
                <w:sz w:val="18"/>
                <w:szCs w:val="18"/>
              </w:rPr>
            </w:pPr>
            <w:r w:rsidRPr="00925F78">
              <w:rPr>
                <w:bCs/>
                <w:sz w:val="18"/>
                <w:szCs w:val="18"/>
              </w:rPr>
              <w:t>Parafia Prawosławna</w:t>
            </w:r>
            <w:r>
              <w:rPr>
                <w:bCs/>
                <w:sz w:val="18"/>
                <w:szCs w:val="18"/>
              </w:rPr>
              <w:t xml:space="preserve"> św. Jana </w:t>
            </w:r>
            <w:proofErr w:type="spellStart"/>
            <w:r>
              <w:rPr>
                <w:bCs/>
                <w:sz w:val="18"/>
                <w:szCs w:val="18"/>
              </w:rPr>
              <w:t>Klimaka</w:t>
            </w:r>
            <w:proofErr w:type="spellEnd"/>
            <w:r>
              <w:rPr>
                <w:bCs/>
                <w:sz w:val="18"/>
                <w:szCs w:val="18"/>
              </w:rPr>
              <w:t xml:space="preserve"> w Warszawie, 1 lipca 2017, nr 7/100</w:t>
            </w:r>
          </w:p>
        </w:tc>
      </w:tr>
    </w:tbl>
    <w:p w14:paraId="28DCBCCA" w14:textId="77777777" w:rsidR="00A66949" w:rsidRPr="001F7E2E" w:rsidRDefault="00A66949" w:rsidP="00A66949">
      <w:pPr>
        <w:jc w:val="both"/>
        <w:outlineLvl w:val="1"/>
        <w:rPr>
          <w:b/>
          <w:bCs/>
          <w:color w:val="C00000"/>
        </w:rPr>
      </w:pPr>
    </w:p>
    <w:p w14:paraId="37436168" w14:textId="77777777" w:rsidR="00A66949" w:rsidRPr="00165C8D" w:rsidRDefault="00A66949" w:rsidP="00A66949">
      <w:pPr>
        <w:jc w:val="center"/>
        <w:outlineLvl w:val="1"/>
        <w:rPr>
          <w:b/>
          <w:bCs/>
          <w:color w:val="FF0000"/>
          <w:sz w:val="32"/>
          <w:szCs w:val="32"/>
        </w:rPr>
      </w:pPr>
      <w:r w:rsidRPr="00165C8D">
        <w:rPr>
          <w:b/>
          <w:bCs/>
          <w:color w:val="FF0000"/>
          <w:sz w:val="32"/>
          <w:szCs w:val="32"/>
        </w:rPr>
        <w:t>Świętych pierwszych wśród Apostołów Piotra i Pawła</w:t>
      </w:r>
    </w:p>
    <w:p w14:paraId="2EFCAC52" w14:textId="77777777" w:rsidR="00A66949" w:rsidRPr="0061300B" w:rsidRDefault="00A66949" w:rsidP="00A66949">
      <w:pPr>
        <w:jc w:val="both"/>
        <w:outlineLvl w:val="1"/>
        <w:rPr>
          <w:b/>
          <w:bCs/>
          <w:color w:val="C00000"/>
        </w:rPr>
      </w:pPr>
    </w:p>
    <w:p w14:paraId="2E6BA1F4" w14:textId="32B262AB" w:rsidR="00A66949" w:rsidRPr="0061300B" w:rsidRDefault="00EA12A6" w:rsidP="00A66949">
      <w:pPr>
        <w:spacing w:line="276" w:lineRule="auto"/>
        <w:jc w:val="both"/>
        <w:outlineLvl w:val="1"/>
        <w:rPr>
          <w:b/>
          <w:bCs/>
        </w:rPr>
      </w:pPr>
      <w:r>
        <w:rPr>
          <w:rFonts w:ascii="Arial" w:hAnsi="Arial" w:cs="Arial"/>
          <w:noProof/>
          <w:color w:val="0000FF"/>
          <w:sz w:val="27"/>
          <w:szCs w:val="27"/>
        </w:rPr>
        <w:drawing>
          <wp:anchor distT="0" distB="0" distL="114300" distR="114300" simplePos="0" relativeHeight="251661312" behindDoc="1" locked="0" layoutInCell="1" allowOverlap="1" wp14:anchorId="190DB668" wp14:editId="62F9EF68">
            <wp:simplePos x="0" y="0"/>
            <wp:positionH relativeFrom="column">
              <wp:posOffset>1270</wp:posOffset>
            </wp:positionH>
            <wp:positionV relativeFrom="paragraph">
              <wp:posOffset>5715</wp:posOffset>
            </wp:positionV>
            <wp:extent cx="2752725" cy="5126990"/>
            <wp:effectExtent l="0" t="0" r="9525" b="0"/>
            <wp:wrapTight wrapText="bothSides">
              <wp:wrapPolygon edited="0">
                <wp:start x="0" y="0"/>
                <wp:lineTo x="0" y="21509"/>
                <wp:lineTo x="21525" y="21509"/>
                <wp:lineTo x="21525" y="0"/>
                <wp:lineTo x="0" y="0"/>
              </wp:wrapPolygon>
            </wp:wrapTight>
            <wp:docPr id="4" name="Obraz 4" descr="Podobny obraz">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obny obraz">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725" cy="512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30D126" w14:textId="77777777" w:rsidR="00A66949" w:rsidRPr="00EA12A6" w:rsidRDefault="00A66949" w:rsidP="00A66949">
      <w:pPr>
        <w:spacing w:line="276" w:lineRule="auto"/>
        <w:jc w:val="both"/>
        <w:outlineLvl w:val="1"/>
        <w:rPr>
          <w:b/>
          <w:bCs/>
          <w:sz w:val="28"/>
          <w:szCs w:val="28"/>
        </w:rPr>
      </w:pPr>
      <w:proofErr w:type="spellStart"/>
      <w:r w:rsidRPr="00EA12A6">
        <w:rPr>
          <w:b/>
          <w:bCs/>
          <w:sz w:val="28"/>
          <w:szCs w:val="28"/>
        </w:rPr>
        <w:t>Troparion</w:t>
      </w:r>
      <w:proofErr w:type="spellEnd"/>
      <w:r w:rsidRPr="00EA12A6">
        <w:rPr>
          <w:b/>
          <w:bCs/>
          <w:sz w:val="28"/>
          <w:szCs w:val="28"/>
        </w:rPr>
        <w:t xml:space="preserve">, ton 4: </w:t>
      </w:r>
    </w:p>
    <w:p w14:paraId="55D491E5" w14:textId="77777777" w:rsidR="00A66949" w:rsidRPr="00EA12A6" w:rsidRDefault="00A66949" w:rsidP="00A66949">
      <w:pPr>
        <w:spacing w:line="276" w:lineRule="auto"/>
        <w:jc w:val="both"/>
        <w:outlineLvl w:val="1"/>
        <w:rPr>
          <w:b/>
          <w:bCs/>
          <w:sz w:val="28"/>
          <w:szCs w:val="28"/>
        </w:rPr>
      </w:pPr>
    </w:p>
    <w:p w14:paraId="56EDD808" w14:textId="34AA6AC4" w:rsidR="00A66949" w:rsidRPr="00EA12A6" w:rsidRDefault="00A66949" w:rsidP="00CB5471">
      <w:pPr>
        <w:spacing w:line="276" w:lineRule="auto"/>
        <w:ind w:firstLine="708"/>
        <w:jc w:val="both"/>
        <w:outlineLvl w:val="1"/>
        <w:rPr>
          <w:b/>
          <w:bCs/>
          <w:sz w:val="28"/>
          <w:szCs w:val="28"/>
        </w:rPr>
      </w:pPr>
      <w:r w:rsidRPr="00EA12A6">
        <w:rPr>
          <w:b/>
          <w:bCs/>
          <w:sz w:val="28"/>
          <w:szCs w:val="28"/>
        </w:rPr>
        <w:t>Naczelni koryfeusze apostołów i</w:t>
      </w:r>
      <w:r w:rsidR="00202C8A">
        <w:rPr>
          <w:b/>
          <w:bCs/>
          <w:sz w:val="28"/>
          <w:szCs w:val="28"/>
        </w:rPr>
        <w:t xml:space="preserve"> </w:t>
      </w:r>
      <w:r w:rsidRPr="00EA12A6">
        <w:rPr>
          <w:b/>
          <w:bCs/>
          <w:sz w:val="28"/>
          <w:szCs w:val="28"/>
        </w:rPr>
        <w:t>nauczyciele całego świata, proście Władcę wszechrzeczy o pokój dla</w:t>
      </w:r>
      <w:r w:rsidR="00202C8A">
        <w:rPr>
          <w:b/>
          <w:bCs/>
          <w:sz w:val="28"/>
          <w:szCs w:val="28"/>
        </w:rPr>
        <w:t xml:space="preserve"> </w:t>
      </w:r>
      <w:r w:rsidRPr="00EA12A6">
        <w:rPr>
          <w:b/>
          <w:bCs/>
          <w:sz w:val="28"/>
          <w:szCs w:val="28"/>
        </w:rPr>
        <w:t>świata i obfite miłosierdzie dla</w:t>
      </w:r>
      <w:r w:rsidR="00202C8A">
        <w:rPr>
          <w:b/>
          <w:bCs/>
          <w:sz w:val="28"/>
          <w:szCs w:val="28"/>
        </w:rPr>
        <w:t xml:space="preserve"> </w:t>
      </w:r>
      <w:r w:rsidRPr="00EA12A6">
        <w:rPr>
          <w:b/>
          <w:bCs/>
          <w:sz w:val="28"/>
          <w:szCs w:val="28"/>
        </w:rPr>
        <w:t xml:space="preserve">naszych dusz. </w:t>
      </w:r>
    </w:p>
    <w:p w14:paraId="7D857C93" w14:textId="77777777" w:rsidR="00A66949" w:rsidRPr="00EA12A6" w:rsidRDefault="00A66949" w:rsidP="00A66949">
      <w:pPr>
        <w:spacing w:line="276" w:lineRule="auto"/>
        <w:jc w:val="both"/>
        <w:outlineLvl w:val="1"/>
        <w:rPr>
          <w:b/>
          <w:bCs/>
          <w:sz w:val="20"/>
          <w:szCs w:val="20"/>
        </w:rPr>
      </w:pPr>
    </w:p>
    <w:p w14:paraId="05091329" w14:textId="77777777" w:rsidR="00A66949" w:rsidRPr="00EA12A6" w:rsidRDefault="00A66949" w:rsidP="00A66949">
      <w:pPr>
        <w:spacing w:line="276" w:lineRule="auto"/>
        <w:jc w:val="both"/>
        <w:outlineLvl w:val="1"/>
        <w:rPr>
          <w:b/>
          <w:bCs/>
          <w:sz w:val="28"/>
          <w:szCs w:val="28"/>
        </w:rPr>
      </w:pPr>
      <w:r w:rsidRPr="00EA12A6">
        <w:rPr>
          <w:b/>
          <w:bCs/>
          <w:sz w:val="28"/>
          <w:szCs w:val="28"/>
        </w:rPr>
        <w:t xml:space="preserve">Kontakion, ton 2: </w:t>
      </w:r>
    </w:p>
    <w:p w14:paraId="724E8457" w14:textId="77777777" w:rsidR="001E4D2D" w:rsidRDefault="001E4D2D" w:rsidP="00202C8A">
      <w:pPr>
        <w:spacing w:line="276" w:lineRule="auto"/>
        <w:jc w:val="both"/>
        <w:outlineLvl w:val="1"/>
        <w:rPr>
          <w:b/>
          <w:bCs/>
          <w:sz w:val="20"/>
          <w:szCs w:val="20"/>
        </w:rPr>
      </w:pPr>
    </w:p>
    <w:p w14:paraId="0F6FC51A" w14:textId="13099965" w:rsidR="00A66949" w:rsidRPr="0061300B" w:rsidRDefault="00A66949" w:rsidP="003C4B67">
      <w:pPr>
        <w:spacing w:line="276" w:lineRule="auto"/>
        <w:jc w:val="both"/>
        <w:outlineLvl w:val="1"/>
        <w:rPr>
          <w:bCs/>
        </w:rPr>
      </w:pPr>
      <w:r w:rsidRPr="00EA12A6">
        <w:rPr>
          <w:b/>
          <w:bCs/>
          <w:sz w:val="28"/>
          <w:szCs w:val="28"/>
        </w:rPr>
        <w:t>Niewzruszonych i</w:t>
      </w:r>
      <w:r w:rsidR="00202C8A">
        <w:rPr>
          <w:b/>
          <w:bCs/>
          <w:sz w:val="28"/>
          <w:szCs w:val="28"/>
        </w:rPr>
        <w:t> </w:t>
      </w:r>
      <w:r w:rsidRPr="00EA12A6">
        <w:rPr>
          <w:b/>
          <w:bCs/>
          <w:sz w:val="28"/>
          <w:szCs w:val="28"/>
        </w:rPr>
        <w:t>głoszących Boską naukę heroldów, kwiat uczniów, przyjąłeś do siebie, Panie, darząc pokojem i pełnią wszelkiego Twojego dobra, ich trudy i śmierć przyjąłeś ponad całopalne ofiary, Ty, jedyny darzący chwałą swych święt</w:t>
      </w:r>
      <w:bookmarkStart w:id="0" w:name="_GoBack"/>
      <w:bookmarkEnd w:id="0"/>
      <w:r w:rsidRPr="00EA12A6">
        <w:rPr>
          <w:b/>
          <w:bCs/>
          <w:sz w:val="28"/>
          <w:szCs w:val="28"/>
        </w:rPr>
        <w:t>ych.</w:t>
      </w:r>
      <w:r>
        <w:rPr>
          <w:noProof/>
        </w:rPr>
        <mc:AlternateContent>
          <mc:Choice Requires="wps">
            <w:drawing>
              <wp:anchor distT="0" distB="0" distL="114300" distR="114300" simplePos="0" relativeHeight="251660288" behindDoc="1" locked="0" layoutInCell="1" allowOverlap="1" wp14:anchorId="3CDC3A92" wp14:editId="67BFCA8E">
                <wp:simplePos x="0" y="0"/>
                <wp:positionH relativeFrom="column">
                  <wp:posOffset>1270</wp:posOffset>
                </wp:positionH>
                <wp:positionV relativeFrom="paragraph">
                  <wp:posOffset>81915</wp:posOffset>
                </wp:positionV>
                <wp:extent cx="1885950" cy="635"/>
                <wp:effectExtent l="0" t="0" r="0" b="8255"/>
                <wp:wrapTight wrapText="bothSides">
                  <wp:wrapPolygon edited="0">
                    <wp:start x="0" y="0"/>
                    <wp:lineTo x="0" y="20698"/>
                    <wp:lineTo x="21382" y="20698"/>
                    <wp:lineTo x="21382" y="0"/>
                    <wp:lineTo x="0" y="0"/>
                  </wp:wrapPolygon>
                </wp:wrapTight>
                <wp:docPr id="2" name="Pole tekstowe 2"/>
                <wp:cNvGraphicFramePr/>
                <a:graphic xmlns:a="http://schemas.openxmlformats.org/drawingml/2006/main">
                  <a:graphicData uri="http://schemas.microsoft.com/office/word/2010/wordprocessingShape">
                    <wps:wsp>
                      <wps:cNvSpPr txBox="1"/>
                      <wps:spPr>
                        <a:xfrm>
                          <a:off x="0" y="0"/>
                          <a:ext cx="1885950" cy="635"/>
                        </a:xfrm>
                        <a:prstGeom prst="rect">
                          <a:avLst/>
                        </a:prstGeom>
                        <a:solidFill>
                          <a:prstClr val="white"/>
                        </a:solidFill>
                        <a:ln>
                          <a:noFill/>
                        </a:ln>
                      </wps:spPr>
                      <wps:txbx>
                        <w:txbxContent>
                          <w:p w14:paraId="6F7F7A3E" w14:textId="77777777" w:rsidR="00A66949" w:rsidRPr="00E131A7" w:rsidRDefault="00A66949" w:rsidP="00A66949">
                            <w:pPr>
                              <w:pStyle w:val="Legenda"/>
                              <w:jc w:val="center"/>
                              <w:rPr>
                                <w:noProof/>
                                <w:color w:val="0000FF"/>
                                <w:sz w:val="24"/>
                                <w:szCs w:val="24"/>
                              </w:rPr>
                            </w:pPr>
                            <w:r>
                              <w:t xml:space="preserve">Ikona </w:t>
                            </w:r>
                            <w:proofErr w:type="spellStart"/>
                            <w:r>
                              <w:t>śww</w:t>
                            </w:r>
                            <w:proofErr w:type="spellEnd"/>
                            <w:r>
                              <w:t>. Apostołów Piotra i Pawła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m3d="http://schemas.microsoft.com/office/drawing/2017/model3d">
            <w:pict>
              <v:shapetype w14:anchorId="3CDC3A92" id="_x0000_t202" coordsize="21600,21600" o:spt="202" path="m,l,21600r21600,l21600,xe">
                <v:stroke joinstyle="miter"/>
                <v:path gradientshapeok="t" o:connecttype="rect"/>
              </v:shapetype>
              <v:shape id="Pole tekstowe 2" o:spid="_x0000_s1026" type="#_x0000_t202" style="position:absolute;left:0;text-align:left;margin-left:.1pt;margin-top:6.45pt;width:148.5pt;height:.0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" stroked="f">
                <v:textbox style="mso-fit-shape-to-text:t" inset="0,0,0,0">
                  <w:txbxContent>
                    <w:p w14:paraId="6F7F7A3E" w14:textId="77777777" w:rsidR="00A66949" w:rsidRPr="00E131A7" w:rsidRDefault="00A66949" w:rsidP="00A66949">
                      <w:pPr>
                        <w:pStyle w:val="Legenda"/>
                        <w:jc w:val="center"/>
                        <w:rPr>
                          <w:noProof/>
                          <w:color w:val="0000FF"/>
                          <w:sz w:val="24"/>
                          <w:szCs w:val="24"/>
                        </w:rPr>
                      </w:pPr>
                      <w:r>
                        <w:t xml:space="preserve">Ikona </w:t>
                      </w:r>
                      <w:proofErr w:type="spellStart"/>
                      <w:r>
                        <w:t>śww</w:t>
                      </w:r>
                      <w:proofErr w:type="spellEnd"/>
                      <w:r>
                        <w:t>. Apostołów Piotra i Pawła</w:t>
                      </w:r>
                    </w:p>
                  </w:txbxContent>
                </v:textbox>
                <w10:wrap type="tight"/>
              </v:shape>
            </w:pict>
          </mc:Fallback>
        </mc:AlternateContent>
      </w:r>
    </w:p>
    <w:p w14:paraId="4DE93E4D" w14:textId="00801337" w:rsidR="00A66949" w:rsidRDefault="00B917F6" w:rsidP="00A66949">
      <w:pPr>
        <w:shd w:val="clear" w:color="auto" w:fill="FFFFFF"/>
        <w:spacing w:before="120" w:line="270" w:lineRule="atLeast"/>
        <w:outlineLvl w:val="1"/>
        <w:rPr>
          <w:b/>
          <w:sz w:val="22"/>
          <w:szCs w:val="22"/>
        </w:rPr>
      </w:pPr>
      <w:r>
        <w:rPr>
          <w:noProof/>
        </w:rPr>
        <mc:AlternateContent>
          <mc:Choice Requires="wps">
            <w:drawing>
              <wp:anchor distT="0" distB="0" distL="114300" distR="114300" simplePos="0" relativeHeight="251662336" behindDoc="0" locked="0" layoutInCell="1" allowOverlap="1" wp14:anchorId="3EBC164B" wp14:editId="46103CF5">
                <wp:simplePos x="0" y="0"/>
                <wp:positionH relativeFrom="column">
                  <wp:posOffset>1270</wp:posOffset>
                </wp:positionH>
                <wp:positionV relativeFrom="paragraph">
                  <wp:posOffset>5080</wp:posOffset>
                </wp:positionV>
                <wp:extent cx="2403475" cy="200025"/>
                <wp:effectExtent l="0" t="0" r="0" b="9525"/>
                <wp:wrapSquare wrapText="bothSides"/>
                <wp:docPr id="1" name="Pole tekstowe 1"/>
                <wp:cNvGraphicFramePr/>
                <a:graphic xmlns:a="http://schemas.openxmlformats.org/drawingml/2006/main">
                  <a:graphicData uri="http://schemas.microsoft.com/office/word/2010/wordprocessingShape">
                    <wps:wsp>
                      <wps:cNvSpPr txBox="1"/>
                      <wps:spPr>
                        <a:xfrm>
                          <a:off x="0" y="0"/>
                          <a:ext cx="2403475" cy="200025"/>
                        </a:xfrm>
                        <a:prstGeom prst="rect">
                          <a:avLst/>
                        </a:prstGeom>
                        <a:solidFill>
                          <a:prstClr val="white"/>
                        </a:solidFill>
                        <a:ln>
                          <a:noFill/>
                        </a:ln>
                      </wps:spPr>
                      <wps:txbx>
                        <w:txbxContent>
                          <w:p w14:paraId="61EDC334" w14:textId="13335963" w:rsidR="00A66949" w:rsidRPr="00EA12A6" w:rsidRDefault="00A66949" w:rsidP="00EA12A6">
                            <w:pPr>
                              <w:pStyle w:val="Legenda"/>
                              <w:jc w:val="center"/>
                            </w:pPr>
                            <w:r>
                              <w:t>I</w:t>
                            </w:r>
                            <w:r w:rsidRPr="009B1C2A">
                              <w:t xml:space="preserve">kona </w:t>
                            </w:r>
                            <w:proofErr w:type="spellStart"/>
                            <w:r w:rsidRPr="009B1C2A">
                              <w:t>śww</w:t>
                            </w:r>
                            <w:proofErr w:type="spellEnd"/>
                            <w:r w:rsidRPr="009B1C2A">
                              <w:t>. Apostołów Piotra i Pawła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m3d="http://schemas.microsoft.com/office/drawing/2017/model3d">
            <w:pict>
              <v:shape w14:anchorId="3EBC164B" id="Pole tekstowe 1" o:spid="_x0000_s1027" type="#_x0000_t202" style="position:absolute;margin-left:.1pt;margin-top:.4pt;width:189.2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" stroked="f">
                <v:textbox inset="0,0,0,0">
                  <w:txbxContent>
                    <w:p w14:paraId="61EDC334" w14:textId="13335963" w:rsidR="00A66949" w:rsidRPr="00EA12A6" w:rsidRDefault="00A66949" w:rsidP="00EA12A6">
                      <w:pPr>
                        <w:pStyle w:val="Legenda"/>
                        <w:jc w:val="center"/>
                      </w:pPr>
                      <w:r>
                        <w:t>I</w:t>
                      </w:r>
                      <w:r w:rsidRPr="009B1C2A">
                        <w:t xml:space="preserve">kona </w:t>
                      </w:r>
                      <w:proofErr w:type="spellStart"/>
                      <w:r w:rsidRPr="009B1C2A">
                        <w:t>śww</w:t>
                      </w:r>
                      <w:proofErr w:type="spellEnd"/>
                      <w:r w:rsidRPr="009B1C2A">
                        <w:t>. Apostołów Piotra i Pawła</w:t>
                      </w:r>
                    </w:p>
                  </w:txbxContent>
                </v:textbox>
                <w10:wrap type="square"/>
              </v:shape>
            </w:pict>
          </mc:Fallback>
        </mc:AlternateContent>
      </w:r>
    </w:p>
    <w:p w14:paraId="0807F13C" w14:textId="77777777" w:rsidR="00A66949" w:rsidRDefault="00A66949" w:rsidP="00A66949">
      <w:pPr>
        <w:shd w:val="clear" w:color="auto" w:fill="FFFFFF"/>
        <w:spacing w:before="120" w:line="270" w:lineRule="atLeast"/>
        <w:outlineLvl w:val="1"/>
        <w:rPr>
          <w:b/>
          <w:sz w:val="22"/>
          <w:szCs w:val="22"/>
        </w:rPr>
      </w:pPr>
    </w:p>
    <w:p w14:paraId="0D892E3A" w14:textId="22619856" w:rsidR="00A66949" w:rsidRDefault="00A66949" w:rsidP="00662FD8">
      <w:pPr>
        <w:jc w:val="center"/>
        <w:rPr>
          <w:b/>
          <w:sz w:val="22"/>
          <w:szCs w:val="22"/>
        </w:rPr>
      </w:pPr>
      <w:r w:rsidRPr="00CB5CF1">
        <w:rPr>
          <w:b/>
          <w:sz w:val="22"/>
          <w:szCs w:val="22"/>
        </w:rPr>
        <w:lastRenderedPageBreak/>
        <w:t>Rola i miejsce św. Apostoła Piotra</w:t>
      </w:r>
    </w:p>
    <w:p w14:paraId="62BF124D" w14:textId="2596CD92" w:rsidR="00A66949" w:rsidRDefault="00A66949" w:rsidP="00A66949">
      <w:pPr>
        <w:jc w:val="center"/>
        <w:rPr>
          <w:b/>
          <w:sz w:val="22"/>
          <w:szCs w:val="22"/>
        </w:rPr>
      </w:pPr>
      <w:r w:rsidRPr="00CB5CF1">
        <w:rPr>
          <w:b/>
          <w:sz w:val="22"/>
          <w:szCs w:val="22"/>
        </w:rPr>
        <w:t>według tekstów liturgicznych</w:t>
      </w:r>
      <w:r w:rsidR="000561C8">
        <w:rPr>
          <w:b/>
          <w:sz w:val="22"/>
          <w:szCs w:val="22"/>
        </w:rPr>
        <w:t xml:space="preserve"> Kościoła prawosławnego</w:t>
      </w:r>
      <w:r w:rsidR="00A47B20">
        <w:rPr>
          <w:b/>
          <w:sz w:val="22"/>
          <w:szCs w:val="22"/>
        </w:rPr>
        <w:t>.</w:t>
      </w:r>
      <w:r w:rsidR="000561C8">
        <w:rPr>
          <w:b/>
          <w:sz w:val="22"/>
          <w:szCs w:val="22"/>
        </w:rPr>
        <w:t xml:space="preserve"> (fragmenty)</w:t>
      </w:r>
      <w:r w:rsidRPr="00CB5CF1">
        <w:rPr>
          <w:b/>
          <w:sz w:val="22"/>
          <w:szCs w:val="22"/>
        </w:rPr>
        <w:t xml:space="preserve"> </w:t>
      </w:r>
    </w:p>
    <w:p w14:paraId="032852EB" w14:textId="77777777" w:rsidR="000561C8" w:rsidRPr="00CB5CF1" w:rsidRDefault="000561C8" w:rsidP="00A66949">
      <w:pPr>
        <w:jc w:val="center"/>
        <w:rPr>
          <w:b/>
          <w:sz w:val="22"/>
          <w:szCs w:val="22"/>
        </w:rPr>
      </w:pPr>
    </w:p>
    <w:p w14:paraId="572E0CC2" w14:textId="7F514339" w:rsidR="00A66949" w:rsidRPr="00CB5CF1" w:rsidRDefault="00A66949" w:rsidP="00A66949">
      <w:pPr>
        <w:shd w:val="clear" w:color="auto" w:fill="FFFFFF"/>
        <w:ind w:firstLine="284"/>
        <w:jc w:val="both"/>
        <w:outlineLvl w:val="1"/>
        <w:rPr>
          <w:sz w:val="22"/>
          <w:szCs w:val="22"/>
        </w:rPr>
      </w:pPr>
      <w:r w:rsidRPr="00CB5CF1">
        <w:rPr>
          <w:sz w:val="22"/>
          <w:szCs w:val="22"/>
        </w:rPr>
        <w:t>W dniu 29 czerwca Kościół prawosławny wspomina „Świętych, sławnych i</w:t>
      </w:r>
      <w:r w:rsidR="000561C8">
        <w:rPr>
          <w:sz w:val="22"/>
          <w:szCs w:val="22"/>
        </w:rPr>
        <w:t> </w:t>
      </w:r>
      <w:r w:rsidRPr="00CB5CF1">
        <w:rPr>
          <w:sz w:val="22"/>
          <w:szCs w:val="22"/>
        </w:rPr>
        <w:t xml:space="preserve">najchwalebniejszych, najwyższych Apostołów Piotra i Pawła” (słow. </w:t>
      </w:r>
      <w:proofErr w:type="spellStart"/>
      <w:r w:rsidRPr="00CB5CF1">
        <w:rPr>
          <w:i/>
          <w:sz w:val="22"/>
          <w:szCs w:val="22"/>
        </w:rPr>
        <w:t>Swiatych</w:t>
      </w:r>
      <w:proofErr w:type="spellEnd"/>
      <w:r w:rsidRPr="00CB5CF1">
        <w:rPr>
          <w:i/>
          <w:sz w:val="22"/>
          <w:szCs w:val="22"/>
        </w:rPr>
        <w:t xml:space="preserve"> sławnych i </w:t>
      </w:r>
      <w:proofErr w:type="spellStart"/>
      <w:r w:rsidRPr="00CB5CF1">
        <w:rPr>
          <w:i/>
          <w:sz w:val="22"/>
          <w:szCs w:val="22"/>
        </w:rPr>
        <w:t>wsiechwalnych</w:t>
      </w:r>
      <w:proofErr w:type="spellEnd"/>
      <w:r w:rsidRPr="00CB5CF1">
        <w:rPr>
          <w:i/>
          <w:sz w:val="22"/>
          <w:szCs w:val="22"/>
        </w:rPr>
        <w:t xml:space="preserve"> i </w:t>
      </w:r>
      <w:proofErr w:type="spellStart"/>
      <w:r w:rsidRPr="00CB5CF1">
        <w:rPr>
          <w:i/>
          <w:sz w:val="22"/>
          <w:szCs w:val="22"/>
        </w:rPr>
        <w:t>pierwowierchownych</w:t>
      </w:r>
      <w:proofErr w:type="spellEnd"/>
      <w:r w:rsidRPr="00CB5CF1">
        <w:rPr>
          <w:i/>
          <w:sz w:val="22"/>
          <w:szCs w:val="22"/>
        </w:rPr>
        <w:t xml:space="preserve"> apostoł Pietra i Pawła</w:t>
      </w:r>
      <w:r w:rsidR="000561C8">
        <w:rPr>
          <w:sz w:val="22"/>
          <w:szCs w:val="22"/>
        </w:rPr>
        <w:t>)</w:t>
      </w:r>
      <w:r w:rsidRPr="00CB5CF1">
        <w:rPr>
          <w:sz w:val="22"/>
          <w:szCs w:val="22"/>
        </w:rPr>
        <w:t xml:space="preserve">. Wielkość tego święta jest zaznaczona „całonocnym czuwaniem” i poprzedzającym go postem. Kościół ustanowił pamięć tych dwóch Apostołów w jednym dniu, ponieważ według tradycji obaj ponieśli śmierć tego samego dnia w Rzymie w 67 roku za panowania Nerona. Nie mniej ważnym jest również to, że Kościół ustanawiając „pierwszeństwo” św. Piotra ustanowił równocześnie i „pierwszeństwo” św. Pawła. Zaznaczyć przy tym należy, że oba te „pierwszeństwa” nie są sprzeczne ze sobą, ale wzajemnie się uzupełniają. Ks. </w:t>
      </w:r>
      <w:proofErr w:type="spellStart"/>
      <w:r w:rsidRPr="00CB5CF1">
        <w:rPr>
          <w:sz w:val="22"/>
          <w:szCs w:val="22"/>
        </w:rPr>
        <w:t>Bułgakow</w:t>
      </w:r>
      <w:proofErr w:type="spellEnd"/>
      <w:r w:rsidRPr="00CB5CF1">
        <w:rPr>
          <w:sz w:val="22"/>
          <w:szCs w:val="22"/>
        </w:rPr>
        <w:t xml:space="preserve"> zauważa, że „prymat Piotra [...] okazał się nie bezwarunkowy, albowie</w:t>
      </w:r>
      <w:r w:rsidR="000561C8">
        <w:rPr>
          <w:sz w:val="22"/>
          <w:szCs w:val="22"/>
        </w:rPr>
        <w:t>m ma swoją granicę w Pawle”</w:t>
      </w:r>
      <w:r w:rsidRPr="00CB5CF1">
        <w:rPr>
          <w:sz w:val="22"/>
          <w:szCs w:val="22"/>
        </w:rPr>
        <w:t>. Z Nowego Testamentu wiemy, że pierwszeństwo wiary św. Piotra w gronie Dwunastu jest czymś oczywistym, zaś św. Paweł, który nie należał do Dwunastu i nie znał Chrystusa w czasie jego ziemskiego życia, poniósł największe wysiłki w dziele głoszenia Ewangelii. Mimo, że pierwszeństwo każdego z nich jest innej natury, to</w:t>
      </w:r>
      <w:r w:rsidR="000561C8">
        <w:rPr>
          <w:sz w:val="22"/>
          <w:szCs w:val="22"/>
        </w:rPr>
        <w:t> </w:t>
      </w:r>
      <w:r w:rsidRPr="00CB5CF1">
        <w:rPr>
          <w:sz w:val="22"/>
          <w:szCs w:val="22"/>
        </w:rPr>
        <w:t xml:space="preserve">Kościół uznał je za równie ważne ustanawiając jeden dzień ich pamięci. Potwierdzenia takiego rozumienia roli św. Piotra i Pawła możemy doszukać się zarówno w układzie nabożeństwa jak i w tekstach liturgicznych. Układ </w:t>
      </w:r>
      <w:proofErr w:type="spellStart"/>
      <w:r w:rsidRPr="00CB5CF1">
        <w:rPr>
          <w:sz w:val="22"/>
          <w:szCs w:val="22"/>
        </w:rPr>
        <w:t>wieczerni</w:t>
      </w:r>
      <w:proofErr w:type="spellEnd"/>
      <w:r w:rsidRPr="00CB5CF1">
        <w:rPr>
          <w:sz w:val="22"/>
          <w:szCs w:val="22"/>
        </w:rPr>
        <w:t xml:space="preserve"> i jutrzni pozwala wyróżnić fragmenty nabożeństwa odnoszące się tylko do św. Piotra i tylko do św. Pawła. Odnosi się to szczególnie do dwóch kanonów jutrzni, z których każdy jest poświęcony tylko jednemu z nich. Są też fragmenty mówiące o obu Apostołach równocześnie. </w:t>
      </w:r>
    </w:p>
    <w:p w14:paraId="1CAC40D3" w14:textId="557BCEDA" w:rsidR="00A66949" w:rsidRPr="00CB5CF1" w:rsidRDefault="00A66949" w:rsidP="00A66949">
      <w:pPr>
        <w:shd w:val="clear" w:color="auto" w:fill="FFFFFF"/>
        <w:ind w:firstLine="284"/>
        <w:jc w:val="both"/>
        <w:outlineLvl w:val="1"/>
        <w:rPr>
          <w:sz w:val="22"/>
          <w:szCs w:val="22"/>
        </w:rPr>
      </w:pPr>
      <w:r w:rsidRPr="00CB5CF1">
        <w:rPr>
          <w:sz w:val="22"/>
          <w:szCs w:val="22"/>
        </w:rPr>
        <w:t>W pierwszej kolejności, ze względów oczywistych, chciałabym zwrócić uwagę na</w:t>
      </w:r>
      <w:r w:rsidR="000561C8">
        <w:rPr>
          <w:sz w:val="22"/>
          <w:szCs w:val="22"/>
        </w:rPr>
        <w:t> </w:t>
      </w:r>
      <w:r w:rsidRPr="00CB5CF1">
        <w:rPr>
          <w:sz w:val="22"/>
          <w:szCs w:val="22"/>
        </w:rPr>
        <w:t xml:space="preserve">teksty mówiące o św. Apostole Piotrze. Jest on wielokrotnie nazywany „najwyższym” (słow. </w:t>
      </w:r>
      <w:proofErr w:type="spellStart"/>
      <w:r w:rsidRPr="00CB5CF1">
        <w:rPr>
          <w:i/>
          <w:sz w:val="22"/>
          <w:szCs w:val="22"/>
        </w:rPr>
        <w:t>wierchowniejszyj</w:t>
      </w:r>
      <w:proofErr w:type="spellEnd"/>
      <w:r w:rsidRPr="00CB5CF1">
        <w:rPr>
          <w:sz w:val="22"/>
          <w:szCs w:val="22"/>
        </w:rPr>
        <w:t>), „kamien</w:t>
      </w:r>
      <w:r w:rsidR="000561C8">
        <w:rPr>
          <w:sz w:val="22"/>
          <w:szCs w:val="22"/>
        </w:rPr>
        <w:t>iem Kościoła Chrystusowego”, ostoją Apostołów”</w:t>
      </w:r>
      <w:r w:rsidRPr="00CB5CF1">
        <w:rPr>
          <w:sz w:val="22"/>
          <w:szCs w:val="22"/>
        </w:rPr>
        <w:t>, „najwyż</w:t>
      </w:r>
      <w:r w:rsidR="000561C8">
        <w:rPr>
          <w:sz w:val="22"/>
          <w:szCs w:val="22"/>
        </w:rPr>
        <w:t>szym z chwalebnych Apostołów, „najlepszym z Apostołów”, „większym od aniołów”</w:t>
      </w:r>
      <w:r w:rsidRPr="00CB5CF1">
        <w:rPr>
          <w:sz w:val="22"/>
          <w:szCs w:val="22"/>
        </w:rPr>
        <w:t xml:space="preserve">, „kamieniem wiary i mającym klucze łaski (słow. </w:t>
      </w:r>
      <w:proofErr w:type="spellStart"/>
      <w:r w:rsidRPr="00CB5CF1">
        <w:rPr>
          <w:i/>
          <w:sz w:val="22"/>
          <w:szCs w:val="22"/>
        </w:rPr>
        <w:t>kluczar</w:t>
      </w:r>
      <w:proofErr w:type="spellEnd"/>
      <w:r w:rsidRPr="00CB5CF1">
        <w:rPr>
          <w:i/>
          <w:sz w:val="22"/>
          <w:szCs w:val="22"/>
        </w:rPr>
        <w:t xml:space="preserve"> </w:t>
      </w:r>
      <w:proofErr w:type="spellStart"/>
      <w:r w:rsidRPr="00CB5CF1">
        <w:rPr>
          <w:i/>
          <w:sz w:val="22"/>
          <w:szCs w:val="22"/>
        </w:rPr>
        <w:t>błagodati</w:t>
      </w:r>
      <w:proofErr w:type="spellEnd"/>
      <w:r w:rsidRPr="00CB5CF1">
        <w:rPr>
          <w:sz w:val="22"/>
          <w:szCs w:val="22"/>
        </w:rPr>
        <w:t>). Św. Piotr jest nazywany „serdecznym przyjacielem Nauczycie</w:t>
      </w:r>
      <w:r w:rsidR="000561C8">
        <w:rPr>
          <w:sz w:val="22"/>
          <w:szCs w:val="22"/>
        </w:rPr>
        <w:t>la Chrystusa, Boga Naszego”</w:t>
      </w:r>
      <w:r w:rsidRPr="00CB5CF1">
        <w:rPr>
          <w:sz w:val="22"/>
          <w:szCs w:val="22"/>
        </w:rPr>
        <w:t xml:space="preserve">, który został powołany jako pierwszy (słow. </w:t>
      </w:r>
      <w:proofErr w:type="spellStart"/>
      <w:r w:rsidRPr="00CB5CF1">
        <w:rPr>
          <w:i/>
          <w:sz w:val="22"/>
          <w:szCs w:val="22"/>
        </w:rPr>
        <w:t>pierwozwannyj</w:t>
      </w:r>
      <w:proofErr w:type="spellEnd"/>
      <w:r w:rsidR="000561C8">
        <w:rPr>
          <w:sz w:val="22"/>
          <w:szCs w:val="22"/>
        </w:rPr>
        <w:t>)</w:t>
      </w:r>
      <w:r w:rsidRPr="00CB5CF1">
        <w:rPr>
          <w:sz w:val="22"/>
          <w:szCs w:val="22"/>
        </w:rPr>
        <w:t>. To pierwszeństwo św.</w:t>
      </w:r>
      <w:r w:rsidR="000561C8">
        <w:rPr>
          <w:sz w:val="22"/>
          <w:szCs w:val="22"/>
        </w:rPr>
        <w:t> </w:t>
      </w:r>
      <w:r w:rsidRPr="00CB5CF1">
        <w:rPr>
          <w:sz w:val="22"/>
          <w:szCs w:val="22"/>
        </w:rPr>
        <w:t xml:space="preserve">Piotra jest bardzo mocno podkreślone w pierwszym i drugim </w:t>
      </w:r>
      <w:proofErr w:type="spellStart"/>
      <w:r w:rsidRPr="00CB5CF1">
        <w:rPr>
          <w:i/>
          <w:sz w:val="22"/>
          <w:szCs w:val="22"/>
        </w:rPr>
        <w:t>troparionie</w:t>
      </w:r>
      <w:proofErr w:type="spellEnd"/>
      <w:r w:rsidRPr="00CB5CF1">
        <w:rPr>
          <w:sz w:val="22"/>
          <w:szCs w:val="22"/>
        </w:rPr>
        <w:t xml:space="preserve"> kanonu jutrzni. „Najwyższego z Apostołów, pierwszego powołanego przez Chrystusa godnie wychwalajmy dzisiaj natchnionymi przez Boga pieśniami. Ciebie Odwieczny na początku poznał i wybrał jako stojącego na czele swojego Kościoła i najwyżej stojącego (słow. </w:t>
      </w:r>
      <w:proofErr w:type="spellStart"/>
      <w:r w:rsidRPr="00CB5CF1">
        <w:rPr>
          <w:i/>
          <w:sz w:val="22"/>
          <w:szCs w:val="22"/>
        </w:rPr>
        <w:t>Tja</w:t>
      </w:r>
      <w:proofErr w:type="spellEnd"/>
      <w:r w:rsidRPr="00CB5CF1">
        <w:rPr>
          <w:i/>
          <w:sz w:val="22"/>
          <w:szCs w:val="22"/>
        </w:rPr>
        <w:t xml:space="preserve"> </w:t>
      </w:r>
      <w:proofErr w:type="spellStart"/>
      <w:r w:rsidRPr="00CB5CF1">
        <w:rPr>
          <w:i/>
          <w:sz w:val="22"/>
          <w:szCs w:val="22"/>
        </w:rPr>
        <w:t>priedwiecznyj</w:t>
      </w:r>
      <w:proofErr w:type="spellEnd"/>
      <w:r w:rsidRPr="00CB5CF1">
        <w:rPr>
          <w:i/>
          <w:sz w:val="22"/>
          <w:szCs w:val="22"/>
        </w:rPr>
        <w:t xml:space="preserve"> </w:t>
      </w:r>
      <w:proofErr w:type="spellStart"/>
      <w:r w:rsidRPr="00CB5CF1">
        <w:rPr>
          <w:i/>
          <w:sz w:val="22"/>
          <w:szCs w:val="22"/>
        </w:rPr>
        <w:t>prieduwiediew</w:t>
      </w:r>
      <w:proofErr w:type="spellEnd"/>
      <w:r w:rsidRPr="00CB5CF1">
        <w:rPr>
          <w:i/>
          <w:sz w:val="22"/>
          <w:szCs w:val="22"/>
        </w:rPr>
        <w:t xml:space="preserve"> </w:t>
      </w:r>
      <w:proofErr w:type="spellStart"/>
      <w:r w:rsidRPr="00CB5CF1">
        <w:rPr>
          <w:i/>
          <w:sz w:val="22"/>
          <w:szCs w:val="22"/>
        </w:rPr>
        <w:t>priedustawi</w:t>
      </w:r>
      <w:proofErr w:type="spellEnd"/>
      <w:r w:rsidRPr="00CB5CF1">
        <w:rPr>
          <w:i/>
          <w:sz w:val="22"/>
          <w:szCs w:val="22"/>
        </w:rPr>
        <w:t xml:space="preserve"> jako </w:t>
      </w:r>
      <w:proofErr w:type="spellStart"/>
      <w:r w:rsidRPr="00CB5CF1">
        <w:rPr>
          <w:i/>
          <w:sz w:val="22"/>
          <w:szCs w:val="22"/>
        </w:rPr>
        <w:t>priedstatiela</w:t>
      </w:r>
      <w:proofErr w:type="spellEnd"/>
      <w:r w:rsidRPr="00CB5CF1">
        <w:rPr>
          <w:i/>
          <w:sz w:val="22"/>
          <w:szCs w:val="22"/>
        </w:rPr>
        <w:t xml:space="preserve"> </w:t>
      </w:r>
      <w:proofErr w:type="spellStart"/>
      <w:r w:rsidRPr="00CB5CF1">
        <w:rPr>
          <w:i/>
          <w:sz w:val="22"/>
          <w:szCs w:val="22"/>
        </w:rPr>
        <w:t>swojeja</w:t>
      </w:r>
      <w:proofErr w:type="spellEnd"/>
      <w:r w:rsidRPr="00CB5CF1">
        <w:rPr>
          <w:i/>
          <w:sz w:val="22"/>
          <w:szCs w:val="22"/>
        </w:rPr>
        <w:t xml:space="preserve"> cerkwi i</w:t>
      </w:r>
      <w:r w:rsidR="000561C8">
        <w:rPr>
          <w:i/>
          <w:sz w:val="22"/>
          <w:szCs w:val="22"/>
        </w:rPr>
        <w:t> </w:t>
      </w:r>
      <w:proofErr w:type="spellStart"/>
      <w:r w:rsidRPr="00CB5CF1">
        <w:rPr>
          <w:i/>
          <w:sz w:val="22"/>
          <w:szCs w:val="22"/>
        </w:rPr>
        <w:t>pierwoprestolnika</w:t>
      </w:r>
      <w:proofErr w:type="spellEnd"/>
      <w:r w:rsidRPr="00CB5CF1">
        <w:rPr>
          <w:sz w:val="22"/>
          <w:szCs w:val="22"/>
        </w:rPr>
        <w:t xml:space="preserve">). W innym miejscu o św. Piotrze czytamy: Tobie, pierwszemu powołanemu i bardzo umiłowanemu (słow. </w:t>
      </w:r>
      <w:proofErr w:type="spellStart"/>
      <w:r w:rsidRPr="00CB5CF1">
        <w:rPr>
          <w:i/>
          <w:sz w:val="22"/>
          <w:szCs w:val="22"/>
        </w:rPr>
        <w:t>sieło</w:t>
      </w:r>
      <w:proofErr w:type="spellEnd"/>
      <w:r w:rsidRPr="00CB5CF1">
        <w:rPr>
          <w:i/>
          <w:sz w:val="22"/>
          <w:szCs w:val="22"/>
        </w:rPr>
        <w:t xml:space="preserve"> </w:t>
      </w:r>
      <w:proofErr w:type="spellStart"/>
      <w:r w:rsidRPr="00CB5CF1">
        <w:rPr>
          <w:i/>
          <w:sz w:val="22"/>
          <w:szCs w:val="22"/>
        </w:rPr>
        <w:t>wozlubliennomu</w:t>
      </w:r>
      <w:proofErr w:type="spellEnd"/>
      <w:r w:rsidRPr="00CB5CF1">
        <w:rPr>
          <w:sz w:val="22"/>
          <w:szCs w:val="22"/>
        </w:rPr>
        <w:t>) jako chwalonemu przez Boga i stojącemu na czele Apostołów, Chrystus powstały z</w:t>
      </w:r>
      <w:r w:rsidR="000561C8">
        <w:rPr>
          <w:sz w:val="22"/>
          <w:szCs w:val="22"/>
        </w:rPr>
        <w:t xml:space="preserve"> grobu jawi się pierwszemu”</w:t>
      </w:r>
      <w:r w:rsidRPr="00CB5CF1">
        <w:rPr>
          <w:sz w:val="22"/>
          <w:szCs w:val="22"/>
        </w:rPr>
        <w:t xml:space="preserve">. „Na kamieniu twojej teologii (słow. </w:t>
      </w:r>
      <w:r w:rsidRPr="00CB5CF1">
        <w:rPr>
          <w:i/>
          <w:sz w:val="22"/>
          <w:szCs w:val="22"/>
        </w:rPr>
        <w:t xml:space="preserve">na kamieni twojego </w:t>
      </w:r>
      <w:proofErr w:type="spellStart"/>
      <w:r w:rsidRPr="00CB5CF1">
        <w:rPr>
          <w:i/>
          <w:sz w:val="22"/>
          <w:szCs w:val="22"/>
        </w:rPr>
        <w:t>bogosłowija</w:t>
      </w:r>
      <w:proofErr w:type="spellEnd"/>
      <w:r w:rsidRPr="00CB5CF1">
        <w:rPr>
          <w:i/>
          <w:sz w:val="22"/>
          <w:szCs w:val="22"/>
        </w:rPr>
        <w:t>)</w:t>
      </w:r>
      <w:r w:rsidRPr="00CB5CF1">
        <w:rPr>
          <w:sz w:val="22"/>
          <w:szCs w:val="22"/>
        </w:rPr>
        <w:t xml:space="preserve"> umocował Władca Jezus Kościół niezłomny, i w nim ciebie ch</w:t>
      </w:r>
      <w:r w:rsidR="000561C8">
        <w:rPr>
          <w:sz w:val="22"/>
          <w:szCs w:val="22"/>
        </w:rPr>
        <w:t>walimy Apostole Piotrze”</w:t>
      </w:r>
      <w:r w:rsidRPr="00CB5CF1">
        <w:rPr>
          <w:sz w:val="22"/>
          <w:szCs w:val="22"/>
        </w:rPr>
        <w:t xml:space="preserve">. </w:t>
      </w:r>
    </w:p>
    <w:p w14:paraId="173FAA08" w14:textId="0BD8BDD2" w:rsidR="00A66949" w:rsidRPr="00CB5CF1" w:rsidRDefault="00A66949" w:rsidP="00A66949">
      <w:pPr>
        <w:shd w:val="clear" w:color="auto" w:fill="FFFFFF"/>
        <w:ind w:firstLine="284"/>
        <w:jc w:val="both"/>
        <w:outlineLvl w:val="1"/>
        <w:rPr>
          <w:sz w:val="22"/>
          <w:szCs w:val="22"/>
        </w:rPr>
      </w:pPr>
      <w:r w:rsidRPr="00CB5CF1">
        <w:rPr>
          <w:sz w:val="22"/>
          <w:szCs w:val="22"/>
        </w:rPr>
        <w:t xml:space="preserve">W tekstach z 29 czerwca podobnie jak i z 16 stycznia znajdujemy również fragmenty ukazujące na wyrzeczenie się Chrystusa przez św. Piotra: „Piotrze, twoje trzykrotne zaparcie się, które było przed cierpieniami, uzdrawia Władca, umacniając miłość, trzykrotnym radośnie brzmiącym (słow. </w:t>
      </w:r>
      <w:proofErr w:type="spellStart"/>
      <w:r w:rsidRPr="00CB5CF1">
        <w:rPr>
          <w:i/>
          <w:sz w:val="22"/>
          <w:szCs w:val="22"/>
        </w:rPr>
        <w:t>błagowieszczannym</w:t>
      </w:r>
      <w:proofErr w:type="spellEnd"/>
      <w:r w:rsidRPr="00CB5CF1">
        <w:rPr>
          <w:sz w:val="22"/>
          <w:szCs w:val="22"/>
        </w:rPr>
        <w:t xml:space="preserve">) </w:t>
      </w:r>
      <w:r w:rsidR="000561C8">
        <w:rPr>
          <w:sz w:val="22"/>
          <w:szCs w:val="22"/>
        </w:rPr>
        <w:t>zapytaniem</w:t>
      </w:r>
      <w:r w:rsidRPr="00CB5CF1">
        <w:rPr>
          <w:sz w:val="22"/>
          <w:szCs w:val="22"/>
        </w:rPr>
        <w:t xml:space="preserve">. </w:t>
      </w:r>
      <w:r>
        <w:rPr>
          <w:sz w:val="22"/>
          <w:szCs w:val="22"/>
        </w:rPr>
        <w:t xml:space="preserve">[..] </w:t>
      </w:r>
      <w:r w:rsidRPr="00CB5CF1">
        <w:rPr>
          <w:sz w:val="22"/>
          <w:szCs w:val="22"/>
        </w:rPr>
        <w:t xml:space="preserve">Jednak </w:t>
      </w:r>
      <w:r w:rsidRPr="00CB5CF1">
        <w:rPr>
          <w:sz w:val="22"/>
          <w:szCs w:val="22"/>
        </w:rPr>
        <w:t>w</w:t>
      </w:r>
      <w:r w:rsidR="000561C8">
        <w:rPr>
          <w:sz w:val="22"/>
          <w:szCs w:val="22"/>
        </w:rPr>
        <w:t> </w:t>
      </w:r>
      <w:r w:rsidRPr="00CB5CF1">
        <w:rPr>
          <w:sz w:val="22"/>
          <w:szCs w:val="22"/>
        </w:rPr>
        <w:t>tekstach tego nabożeństwa, albowiem jest to dzień św. Piotra i Pawła, również św.</w:t>
      </w:r>
      <w:r w:rsidR="000561C8">
        <w:rPr>
          <w:sz w:val="22"/>
          <w:szCs w:val="22"/>
        </w:rPr>
        <w:t> </w:t>
      </w:r>
      <w:r w:rsidRPr="00CB5CF1">
        <w:rPr>
          <w:sz w:val="22"/>
          <w:szCs w:val="22"/>
        </w:rPr>
        <w:t>Paweł jest czczony i wielbiony nie mniej niż św. Piotr. Najczęściej są to formy i</w:t>
      </w:r>
      <w:r w:rsidR="000561C8">
        <w:rPr>
          <w:sz w:val="22"/>
          <w:szCs w:val="22"/>
        </w:rPr>
        <w:t> </w:t>
      </w:r>
      <w:r w:rsidRPr="00CB5CF1">
        <w:rPr>
          <w:sz w:val="22"/>
          <w:szCs w:val="22"/>
        </w:rPr>
        <w:t xml:space="preserve">zwroty inne, ponieważ inne było apostolstwo św. Pawła, ale możemy też spotkać wyrażenia, które odnosiły się i do św. Piotra. </w:t>
      </w:r>
    </w:p>
    <w:p w14:paraId="006AC469" w14:textId="5DC5C3EF" w:rsidR="00A66949" w:rsidRPr="00CB5CF1" w:rsidRDefault="00A66949" w:rsidP="00A66949">
      <w:pPr>
        <w:shd w:val="clear" w:color="auto" w:fill="FFFFFF"/>
        <w:ind w:firstLine="284"/>
        <w:jc w:val="both"/>
        <w:outlineLvl w:val="1"/>
        <w:rPr>
          <w:sz w:val="22"/>
          <w:szCs w:val="22"/>
        </w:rPr>
      </w:pPr>
      <w:r w:rsidRPr="00CB5CF1">
        <w:rPr>
          <w:sz w:val="22"/>
          <w:szCs w:val="22"/>
        </w:rPr>
        <w:t xml:space="preserve">Św. Paweł jest nazwany „Apostołem zajmującym centralne miejsce (słow. </w:t>
      </w:r>
      <w:proofErr w:type="spellStart"/>
      <w:r w:rsidRPr="00CB5CF1">
        <w:rPr>
          <w:i/>
          <w:sz w:val="22"/>
          <w:szCs w:val="22"/>
        </w:rPr>
        <w:t>pierwoprestolnik</w:t>
      </w:r>
      <w:proofErr w:type="spellEnd"/>
      <w:r w:rsidR="000561C8">
        <w:rPr>
          <w:sz w:val="22"/>
          <w:szCs w:val="22"/>
        </w:rPr>
        <w:t>)”</w:t>
      </w:r>
      <w:r w:rsidRPr="00CB5CF1">
        <w:rPr>
          <w:sz w:val="22"/>
          <w:szCs w:val="22"/>
        </w:rPr>
        <w:t>, „ustami P</w:t>
      </w:r>
      <w:r w:rsidR="000561C8">
        <w:rPr>
          <w:sz w:val="22"/>
          <w:szCs w:val="22"/>
        </w:rPr>
        <w:t>ańskimi, fundamentem nauki”</w:t>
      </w:r>
      <w:r w:rsidRPr="00CB5CF1">
        <w:rPr>
          <w:sz w:val="22"/>
          <w:szCs w:val="22"/>
        </w:rPr>
        <w:t>, „pieczęcią i</w:t>
      </w:r>
      <w:r w:rsidR="000561C8">
        <w:rPr>
          <w:sz w:val="22"/>
          <w:szCs w:val="22"/>
        </w:rPr>
        <w:t> </w:t>
      </w:r>
      <w:r w:rsidRPr="00CB5CF1">
        <w:rPr>
          <w:sz w:val="22"/>
          <w:szCs w:val="22"/>
        </w:rPr>
        <w:t>ukoronowaniem Aposto</w:t>
      </w:r>
      <w:r w:rsidR="000561C8">
        <w:rPr>
          <w:sz w:val="22"/>
          <w:szCs w:val="22"/>
        </w:rPr>
        <w:t>łów”, „pochwałą wszechświata”</w:t>
      </w:r>
      <w:r w:rsidRPr="00CB5CF1">
        <w:rPr>
          <w:sz w:val="22"/>
          <w:szCs w:val="22"/>
        </w:rPr>
        <w:t xml:space="preserve">. Symbol „kamienia”, tak bardzo często, zgodnie z imieniem stosowany do św. Piotra, w tekstach liturgicznych jest również odniesiony do św. Pawła. „Ty stałeś się kamieniem fundamentu dla wiernych, bardzo cennym i węgielnym (słow. </w:t>
      </w:r>
      <w:proofErr w:type="spellStart"/>
      <w:r w:rsidRPr="00CB5CF1">
        <w:rPr>
          <w:i/>
          <w:sz w:val="22"/>
          <w:szCs w:val="22"/>
        </w:rPr>
        <w:t>krajeugolien</w:t>
      </w:r>
      <w:proofErr w:type="spellEnd"/>
      <w:r w:rsidR="000561C8">
        <w:rPr>
          <w:sz w:val="22"/>
          <w:szCs w:val="22"/>
        </w:rPr>
        <w:t>) Zbawiciela i Pana”</w:t>
      </w:r>
      <w:r w:rsidRPr="00CB5CF1">
        <w:rPr>
          <w:sz w:val="22"/>
          <w:szCs w:val="22"/>
        </w:rPr>
        <w:t xml:space="preserve">. W innym miejscu czytamy; „Pawle </w:t>
      </w:r>
      <w:proofErr w:type="spellStart"/>
      <w:r w:rsidRPr="00CB5CF1">
        <w:rPr>
          <w:sz w:val="22"/>
          <w:szCs w:val="22"/>
        </w:rPr>
        <w:t>wszechbłogosławiony</w:t>
      </w:r>
      <w:proofErr w:type="spellEnd"/>
      <w:r w:rsidRPr="00CB5CF1">
        <w:rPr>
          <w:sz w:val="22"/>
          <w:szCs w:val="22"/>
        </w:rPr>
        <w:t>, na fundamencie twoim, umacniają się świa</w:t>
      </w:r>
      <w:r w:rsidR="000561C8">
        <w:rPr>
          <w:sz w:val="22"/>
          <w:szCs w:val="22"/>
        </w:rPr>
        <w:t>tłości cnót chwalebnych”</w:t>
      </w:r>
      <w:r w:rsidRPr="00CB5CF1">
        <w:rPr>
          <w:sz w:val="22"/>
          <w:szCs w:val="22"/>
        </w:rPr>
        <w:t xml:space="preserve">. </w:t>
      </w:r>
    </w:p>
    <w:p w14:paraId="1AFD98E8" w14:textId="6CDD9A68" w:rsidR="00A66949" w:rsidRPr="00CB5CF1" w:rsidRDefault="00A66949" w:rsidP="00A66949">
      <w:pPr>
        <w:shd w:val="clear" w:color="auto" w:fill="FFFFFF"/>
        <w:ind w:firstLine="284"/>
        <w:jc w:val="both"/>
        <w:outlineLvl w:val="1"/>
        <w:rPr>
          <w:sz w:val="22"/>
          <w:szCs w:val="22"/>
        </w:rPr>
      </w:pPr>
      <w:r w:rsidRPr="00CB5CF1">
        <w:rPr>
          <w:sz w:val="22"/>
          <w:szCs w:val="22"/>
        </w:rPr>
        <w:t>Jednakowa chwała i cześć należna obu jest podkreślona w tych miejscach, gdzie obaj Apostołowie są wychwalani przez Kościół tymi samymi słowami. Już w nazwie święta obu czcimy jako „świętych, sławnych chwalebnych i najwyższych Apostołów”. W</w:t>
      </w:r>
      <w:r w:rsidR="000561C8">
        <w:rPr>
          <w:sz w:val="22"/>
          <w:szCs w:val="22"/>
        </w:rPr>
        <w:t> </w:t>
      </w:r>
      <w:r w:rsidRPr="00CB5CF1">
        <w:rPr>
          <w:sz w:val="22"/>
          <w:szCs w:val="22"/>
        </w:rPr>
        <w:t>tekstach obaj są nazwani „najjaśni</w:t>
      </w:r>
      <w:r w:rsidR="000561C8">
        <w:rPr>
          <w:sz w:val="22"/>
          <w:szCs w:val="22"/>
        </w:rPr>
        <w:t>ejszymi gwiazdami Kościoła”</w:t>
      </w:r>
      <w:r w:rsidRPr="00CB5CF1">
        <w:rPr>
          <w:sz w:val="22"/>
          <w:szCs w:val="22"/>
        </w:rPr>
        <w:t>, „gwiazdami uczoności, oświ</w:t>
      </w:r>
      <w:r w:rsidR="000561C8">
        <w:rPr>
          <w:sz w:val="22"/>
          <w:szCs w:val="22"/>
        </w:rPr>
        <w:t>ecającymi wszechświat”</w:t>
      </w:r>
      <w:r w:rsidRPr="00CB5CF1">
        <w:rPr>
          <w:sz w:val="22"/>
          <w:szCs w:val="22"/>
        </w:rPr>
        <w:t xml:space="preserve">, „stojącymi na czele (słow. </w:t>
      </w:r>
      <w:proofErr w:type="spellStart"/>
      <w:r w:rsidRPr="00CB5CF1">
        <w:rPr>
          <w:i/>
          <w:sz w:val="22"/>
          <w:szCs w:val="22"/>
        </w:rPr>
        <w:t>pierwostojatielstwujuszczi</w:t>
      </w:r>
      <w:proofErr w:type="spellEnd"/>
      <w:r w:rsidRPr="00CB5CF1">
        <w:rPr>
          <w:sz w:val="22"/>
          <w:szCs w:val="22"/>
        </w:rPr>
        <w:t>) zgro</w:t>
      </w:r>
      <w:r w:rsidR="000561C8">
        <w:rPr>
          <w:sz w:val="22"/>
          <w:szCs w:val="22"/>
        </w:rPr>
        <w:t>madzenia przyjaciół Twoich”</w:t>
      </w:r>
      <w:r w:rsidRPr="00CB5CF1">
        <w:rPr>
          <w:sz w:val="22"/>
          <w:szCs w:val="22"/>
        </w:rPr>
        <w:t xml:space="preserve">, „stojącymi na czele głoszących Boga” (słow. </w:t>
      </w:r>
      <w:proofErr w:type="spellStart"/>
      <w:r w:rsidRPr="00CB5CF1">
        <w:rPr>
          <w:i/>
          <w:sz w:val="22"/>
          <w:szCs w:val="22"/>
        </w:rPr>
        <w:t>bogopropowiednikow</w:t>
      </w:r>
      <w:proofErr w:type="spellEnd"/>
      <w:r w:rsidRPr="00CB5CF1">
        <w:rPr>
          <w:i/>
          <w:sz w:val="22"/>
          <w:szCs w:val="22"/>
        </w:rPr>
        <w:t xml:space="preserve"> </w:t>
      </w:r>
      <w:proofErr w:type="spellStart"/>
      <w:r w:rsidRPr="00CB5CF1">
        <w:rPr>
          <w:i/>
          <w:sz w:val="22"/>
          <w:szCs w:val="22"/>
        </w:rPr>
        <w:t>pierwostojatieli</w:t>
      </w:r>
      <w:proofErr w:type="spellEnd"/>
      <w:r w:rsidR="000561C8">
        <w:rPr>
          <w:sz w:val="22"/>
          <w:szCs w:val="22"/>
        </w:rPr>
        <w:t>)</w:t>
      </w:r>
      <w:r w:rsidRPr="00CB5CF1">
        <w:rPr>
          <w:sz w:val="22"/>
          <w:szCs w:val="22"/>
        </w:rPr>
        <w:t>. Kościół wzywa wiernych, aby obu Apostołów czcić podobnie, żadnego nie wywyższając: „Piotra i Pawła podobnymi chwałami wielbimy, albowiem siali sł</w:t>
      </w:r>
      <w:r w:rsidR="000561C8">
        <w:rPr>
          <w:sz w:val="22"/>
          <w:szCs w:val="22"/>
        </w:rPr>
        <w:t>owo wszystkim, bez zawiści”</w:t>
      </w:r>
      <w:r w:rsidRPr="00CB5CF1">
        <w:rPr>
          <w:sz w:val="22"/>
          <w:szCs w:val="22"/>
        </w:rPr>
        <w:t>. Mimo, że w świadomości wiernych zachowana jest różnica ich służenia apostolskiego, to ich zasługi dla Kościoła są jednakowe. Przykładów takiego pojmowania roli obu Apostołów w tekstach liturgicznych można odnaleźć bardzo wiele. Oto kilka z nich. „Najwyższych Piotra i Pawła, jako przewodzących całemu światu, wychwalamy, uczniów Chrystusa i</w:t>
      </w:r>
      <w:r w:rsidR="000561C8">
        <w:rPr>
          <w:sz w:val="22"/>
          <w:szCs w:val="22"/>
        </w:rPr>
        <w:t> </w:t>
      </w:r>
      <w:r w:rsidRPr="00CB5CF1">
        <w:rPr>
          <w:sz w:val="22"/>
          <w:szCs w:val="22"/>
        </w:rPr>
        <w:t>fundamenty Kościoła, prawdziwych filarów i murów i głosicieli (trąby) boskich Chrystusowych nauk i cierpień [...] Piotrze kamieniu i fundamencie i Pawle, który je</w:t>
      </w:r>
      <w:r w:rsidR="000561C8">
        <w:rPr>
          <w:sz w:val="22"/>
          <w:szCs w:val="22"/>
        </w:rPr>
        <w:t>steś wybranym naczyniem”</w:t>
      </w:r>
      <w:r w:rsidRPr="00CB5CF1">
        <w:rPr>
          <w:sz w:val="22"/>
          <w:szCs w:val="22"/>
        </w:rPr>
        <w:t xml:space="preserve">. „Obywatele górnej Jerozolimy, kamień wiary, krasomówca Kościoła Chrystusowego, Trójcy dwoje (słow. </w:t>
      </w:r>
      <w:proofErr w:type="spellStart"/>
      <w:r w:rsidRPr="00CB5CF1">
        <w:rPr>
          <w:i/>
          <w:sz w:val="22"/>
          <w:szCs w:val="22"/>
        </w:rPr>
        <w:t>trojczeskaja</w:t>
      </w:r>
      <w:proofErr w:type="spellEnd"/>
      <w:r w:rsidRPr="00CB5CF1">
        <w:rPr>
          <w:i/>
          <w:sz w:val="22"/>
          <w:szCs w:val="22"/>
        </w:rPr>
        <w:t xml:space="preserve"> </w:t>
      </w:r>
      <w:proofErr w:type="spellStart"/>
      <w:r w:rsidRPr="00CB5CF1">
        <w:rPr>
          <w:i/>
          <w:sz w:val="22"/>
          <w:szCs w:val="22"/>
        </w:rPr>
        <w:t>dwojca</w:t>
      </w:r>
      <w:proofErr w:type="spellEnd"/>
      <w:r w:rsidR="000561C8">
        <w:rPr>
          <w:sz w:val="22"/>
          <w:szCs w:val="22"/>
        </w:rPr>
        <w:t>), rybacy świata...”</w:t>
      </w:r>
      <w:r w:rsidRPr="00CB5CF1">
        <w:rPr>
          <w:sz w:val="22"/>
          <w:szCs w:val="22"/>
        </w:rPr>
        <w:t>. „Dzisiaj dla wszystkich krańców, zajaśniało radosne święto, najchwalebniejsza pamięć najmądrzejszych Apostołów i największych Piotra i Pawła; dlatego i Rzym raduje się wielbiąc w pieśnia</w:t>
      </w:r>
      <w:r w:rsidR="000561C8">
        <w:rPr>
          <w:sz w:val="22"/>
          <w:szCs w:val="22"/>
        </w:rPr>
        <w:t>ch i śpiewach”</w:t>
      </w:r>
      <w:r w:rsidRPr="00CB5CF1">
        <w:rPr>
          <w:sz w:val="22"/>
          <w:szCs w:val="22"/>
        </w:rPr>
        <w:t>. „Wierni, kościelny kamień, najchwalebniejszego Piotra i zwycięzcę Pawła, sieć świata, godnie wychwalajmy jako mającyc</w:t>
      </w:r>
      <w:r w:rsidR="000561C8">
        <w:rPr>
          <w:sz w:val="22"/>
          <w:szCs w:val="22"/>
        </w:rPr>
        <w:t>h klucze niebiańskie...”</w:t>
      </w:r>
      <w:r w:rsidRPr="00CB5CF1">
        <w:rPr>
          <w:sz w:val="22"/>
          <w:szCs w:val="22"/>
        </w:rPr>
        <w:t>. „Wszyscy największych Apostołów wychwalajmy, boskich Piotra i</w:t>
      </w:r>
      <w:r w:rsidR="000561C8">
        <w:rPr>
          <w:sz w:val="22"/>
          <w:szCs w:val="22"/>
        </w:rPr>
        <w:t> </w:t>
      </w:r>
      <w:r w:rsidRPr="00CB5CF1">
        <w:rPr>
          <w:sz w:val="22"/>
          <w:szCs w:val="22"/>
        </w:rPr>
        <w:t>Pawła, świeczniki wszechświata, głosicieli wiary, trąby teologii, głosicieli nauki, filary Kości</w:t>
      </w:r>
      <w:r w:rsidR="000561C8">
        <w:rPr>
          <w:sz w:val="22"/>
          <w:szCs w:val="22"/>
        </w:rPr>
        <w:t>oła, burzycieli fałszu”</w:t>
      </w:r>
      <w:r w:rsidRPr="00CB5CF1">
        <w:rPr>
          <w:sz w:val="22"/>
          <w:szCs w:val="22"/>
        </w:rPr>
        <w:t xml:space="preserve">. </w:t>
      </w:r>
    </w:p>
    <w:p w14:paraId="0DDFCEEF" w14:textId="77777777" w:rsidR="00A66949" w:rsidRDefault="00A66949" w:rsidP="00A66949">
      <w:pPr>
        <w:shd w:val="clear" w:color="auto" w:fill="FFFFFF"/>
        <w:ind w:firstLine="284"/>
        <w:jc w:val="both"/>
        <w:outlineLvl w:val="1"/>
        <w:rPr>
          <w:sz w:val="22"/>
          <w:szCs w:val="22"/>
        </w:rPr>
      </w:pPr>
      <w:r w:rsidRPr="00CB5CF1">
        <w:rPr>
          <w:sz w:val="22"/>
          <w:szCs w:val="22"/>
        </w:rPr>
        <w:t>Wszystkie teksty liturgiczne pokazują, że świadomość liturgiczna i teologiczna Kościoła wielbi obu świętych Apostołów jako wiernych uczniów Chrystusa, filary Kościoła nie czyniąc jakościowego rozróżnienia między nimi. Św. Piotr nie jest stawiany ponad św. Pawła. Wszystkie teksty wywyższające św. Piotra są równoważone przez teksty wywyższające św. Pawła. Ich miejsce i rola w Kościele jest jednakowo czczona. Wspólne czczenie św. Piotra i Pawła wynika ze świadomości eklezjalnej Kościoła.</w:t>
      </w:r>
    </w:p>
    <w:p w14:paraId="7F1B14DB" w14:textId="4C62F60C" w:rsidR="00EB143E" w:rsidRPr="00EA12A6" w:rsidRDefault="000561C8" w:rsidP="00EA12A6">
      <w:pPr>
        <w:shd w:val="clear" w:color="auto" w:fill="FFFFFF"/>
        <w:spacing w:before="120"/>
        <w:ind w:firstLine="284"/>
        <w:jc w:val="right"/>
        <w:outlineLvl w:val="1"/>
        <w:rPr>
          <w:sz w:val="22"/>
          <w:szCs w:val="22"/>
        </w:rPr>
      </w:pPr>
      <w:r>
        <w:rPr>
          <w:sz w:val="22"/>
          <w:szCs w:val="22"/>
        </w:rPr>
        <w:t xml:space="preserve">ks. Jerzy </w:t>
      </w:r>
      <w:proofErr w:type="spellStart"/>
      <w:r>
        <w:rPr>
          <w:sz w:val="22"/>
          <w:szCs w:val="22"/>
        </w:rPr>
        <w:t>Tofiluk</w:t>
      </w:r>
      <w:proofErr w:type="spellEnd"/>
    </w:p>
    <w:sectPr w:rsidR="00EB143E" w:rsidRPr="00EA12A6" w:rsidSect="00F651A5">
      <w:pgSz w:w="16838" w:h="11906" w:orient="landscape" w:code="9"/>
      <w:pgMar w:top="284" w:right="284" w:bottom="284" w:left="284" w:header="113" w:footer="113"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Bulgar StO">
    <w:altName w:val="Symbol"/>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49"/>
    <w:rsid w:val="000561C8"/>
    <w:rsid w:val="00074187"/>
    <w:rsid w:val="0008335C"/>
    <w:rsid w:val="001A1AB4"/>
    <w:rsid w:val="001E4D2D"/>
    <w:rsid w:val="00202C8A"/>
    <w:rsid w:val="003C4B67"/>
    <w:rsid w:val="0044057F"/>
    <w:rsid w:val="00662FD8"/>
    <w:rsid w:val="00947CE9"/>
    <w:rsid w:val="00A47B20"/>
    <w:rsid w:val="00A66949"/>
    <w:rsid w:val="00B917F6"/>
    <w:rsid w:val="00CB5471"/>
    <w:rsid w:val="00EA12A6"/>
    <w:rsid w:val="00EB1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6415"/>
  <w15:chartTrackingRefBased/>
  <w15:docId w15:val="{292B9F18-D843-48EF-AE48-86AF122C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A6694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A66949"/>
    <w:pPr>
      <w:spacing w:after="200"/>
    </w:pPr>
    <w:rPr>
      <w:i/>
      <w:iCs/>
      <w:color w:val="44546A" w:themeColor="text2"/>
      <w:sz w:val="18"/>
      <w:szCs w:val="18"/>
    </w:rPr>
  </w:style>
  <w:style w:type="character" w:styleId="Odwoaniedokomentarza">
    <w:name w:val="annotation reference"/>
    <w:basedOn w:val="Domylnaczcionkaakapitu"/>
    <w:uiPriority w:val="99"/>
    <w:semiHidden/>
    <w:unhideWhenUsed/>
    <w:rsid w:val="00A66949"/>
    <w:rPr>
      <w:sz w:val="16"/>
      <w:szCs w:val="16"/>
    </w:rPr>
  </w:style>
  <w:style w:type="paragraph" w:styleId="Tekstkomentarza">
    <w:name w:val="annotation text"/>
    <w:basedOn w:val="Normalny"/>
    <w:link w:val="TekstkomentarzaZnak"/>
    <w:uiPriority w:val="99"/>
    <w:semiHidden/>
    <w:unhideWhenUsed/>
    <w:rsid w:val="00A66949"/>
    <w:rPr>
      <w:sz w:val="20"/>
      <w:szCs w:val="20"/>
    </w:rPr>
  </w:style>
  <w:style w:type="character" w:customStyle="1" w:styleId="TekstkomentarzaZnak">
    <w:name w:val="Tekst komentarza Znak"/>
    <w:basedOn w:val="Domylnaczcionkaakapitu"/>
    <w:link w:val="Tekstkomentarza"/>
    <w:uiPriority w:val="99"/>
    <w:semiHidden/>
    <w:rsid w:val="00A66949"/>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669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949"/>
    <w:rPr>
      <w:rFonts w:ascii="Segoe UI" w:eastAsia="Times New Roman" w:hAnsi="Segoe UI" w:cs="Segoe UI"/>
      <w:sz w:val="18"/>
      <w:szCs w:val="18"/>
      <w:lang w:eastAsia="pl-PL"/>
    </w:rPr>
  </w:style>
  <w:style w:type="paragraph" w:styleId="Tematkomentarza">
    <w:name w:val="annotation subject"/>
    <w:basedOn w:val="Tekstkomentarza"/>
    <w:next w:val="Tekstkomentarza"/>
    <w:link w:val="TematkomentarzaZnak"/>
    <w:uiPriority w:val="99"/>
    <w:semiHidden/>
    <w:unhideWhenUsed/>
    <w:rsid w:val="00CB5471"/>
    <w:rPr>
      <w:b/>
      <w:bCs/>
    </w:rPr>
  </w:style>
  <w:style w:type="character" w:customStyle="1" w:styleId="TematkomentarzaZnak">
    <w:name w:val="Temat komentarza Znak"/>
    <w:basedOn w:val="TekstkomentarzaZnak"/>
    <w:link w:val="Tematkomentarza"/>
    <w:uiPriority w:val="99"/>
    <w:semiHidden/>
    <w:rsid w:val="00CB5471"/>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gle.pl/url?sa=i&amp;rct=j&amp;q=&amp;esrc=s&amp;source=images&amp;cd=&amp;cad=rja&amp;uact=8&amp;ved=0ahUKEwiTor2GobrUAhUGOxQKHf-xB9EQjRwIBw&amp;url=https://victordotcom1.wordpress.com/2011/06/28/%D8%B9%D9%8A%D8%AF-%D8%A7%D9%84%D9%82%D8%AF%D9%91%D9%90%D9%8A%D8%B3%D9%8A%D9%86-%D8%A8%D8%B7%D8%B1%D8%B3-%D9%88%D8%A8%D9%88%D9%84%D8%B3-%D9%88%D8%AD%D8%AF%D8%A9-%D8%A7%D9%84%D9%83%D9%86%D9%8A%D8%B3/06-29_sv_peter_and_paul/&amp;psig=AFQjCNFRnrszV8TzKcd0wf-6glprsutzEg&amp;ust=1497423707914299" TargetMode="Externa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1279</Words>
  <Characters>7677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 Piotr Kosiński</dc:creator>
  <cp:keywords/>
  <dc:description/>
  <cp:lastModifiedBy>Adam Misijuk</cp:lastModifiedBy>
  <cp:revision>3</cp:revision>
  <cp:lastPrinted>2017-06-21T20:13:00Z</cp:lastPrinted>
  <dcterms:created xsi:type="dcterms:W3CDTF">2017-06-21T20:23:00Z</dcterms:created>
  <dcterms:modified xsi:type="dcterms:W3CDTF">2017-06-21T22:33:00Z</dcterms:modified>
</cp:coreProperties>
</file>